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22" w:rsidRDefault="00C32AE0">
      <w:r>
        <w:rPr>
          <w:rFonts w:ascii="Arial" w:eastAsia="Times New Roman" w:hAnsi="Arial" w:cs="Arial"/>
          <w:b/>
          <w:noProof/>
          <w:color w:val="0000FF"/>
          <w:sz w:val="72"/>
          <w:szCs w:val="72"/>
          <w:lang w:eastAsia="en-GB"/>
        </w:rPr>
        <mc:AlternateContent>
          <mc:Choice Requires="wps">
            <w:drawing>
              <wp:anchor distT="0" distB="0" distL="114300" distR="114300" simplePos="0" relativeHeight="251665408" behindDoc="0" locked="0" layoutInCell="1" allowOverlap="1">
                <wp:simplePos x="0" y="0"/>
                <wp:positionH relativeFrom="column">
                  <wp:posOffset>220980</wp:posOffset>
                </wp:positionH>
                <wp:positionV relativeFrom="paragraph">
                  <wp:posOffset>139065</wp:posOffset>
                </wp:positionV>
                <wp:extent cx="6172200" cy="8770620"/>
                <wp:effectExtent l="19050" t="1905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770620"/>
                        </a:xfrm>
                        <a:prstGeom prst="rect">
                          <a:avLst/>
                        </a:prstGeom>
                        <a:solidFill>
                          <a:srgbClr val="FFFFFF"/>
                        </a:solidFill>
                        <a:ln w="28575">
                          <a:solidFill>
                            <a:srgbClr val="0000FF"/>
                          </a:solidFill>
                          <a:miter lim="800000"/>
                          <a:headEnd/>
                          <a:tailEnd/>
                        </a:ln>
                      </wps:spPr>
                      <wps:txbx>
                        <w:txbxContent>
                          <w:p w:rsidR="00C10169" w:rsidRDefault="00C10169" w:rsidP="000E3BCF"/>
                          <w:p w:rsidR="00C10169" w:rsidRDefault="00C10169" w:rsidP="000E3BCF">
                            <w:pPr>
                              <w:jc w:val="center"/>
                            </w:pPr>
                            <w:r>
                              <w:rPr>
                                <w:noProof/>
                                <w:lang w:eastAsia="en-GB"/>
                              </w:rPr>
                              <w:drawing>
                                <wp:inline distT="0" distB="0" distL="0" distR="0">
                                  <wp:extent cx="1171575" cy="1114425"/>
                                  <wp:effectExtent l="0" t="0" r="9525" b="9525"/>
                                  <wp:docPr id="12" name="Picture 12" descr="mcki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kin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14425"/>
                                          </a:xfrm>
                                          <a:prstGeom prst="rect">
                                            <a:avLst/>
                                          </a:prstGeom>
                                          <a:noFill/>
                                          <a:ln>
                                            <a:noFill/>
                                          </a:ln>
                                        </pic:spPr>
                                      </pic:pic>
                                    </a:graphicData>
                                  </a:graphic>
                                </wp:inline>
                              </w:drawing>
                            </w:r>
                          </w:p>
                          <w:p w:rsidR="00C10169" w:rsidRDefault="00C10169" w:rsidP="000E3BCF">
                            <w:pPr>
                              <w:jc w:val="center"/>
                            </w:pPr>
                          </w:p>
                          <w:p w:rsidR="00C10169" w:rsidRPr="00F711A5" w:rsidRDefault="00C10169" w:rsidP="000E3BCF">
                            <w:pPr>
                              <w:jc w:val="center"/>
                              <w:rPr>
                                <w:rFonts w:ascii="Arial" w:hAnsi="Arial" w:cs="Arial"/>
                                <w:b/>
                                <w:color w:val="0000FF"/>
                                <w:sz w:val="48"/>
                                <w:szCs w:val="48"/>
                              </w:rPr>
                            </w:pPr>
                            <w:r w:rsidRPr="00F711A5">
                              <w:rPr>
                                <w:rFonts w:ascii="Arial" w:hAnsi="Arial" w:cs="Arial"/>
                                <w:b/>
                                <w:color w:val="0000FF"/>
                                <w:sz w:val="48"/>
                                <w:szCs w:val="48"/>
                              </w:rPr>
                              <w:t>McKinney</w:t>
                            </w:r>
                            <w:r w:rsidR="00D72C19">
                              <w:rPr>
                                <w:rFonts w:ascii="Arial" w:hAnsi="Arial" w:cs="Arial"/>
                                <w:b/>
                                <w:color w:val="0000FF"/>
                                <w:sz w:val="48"/>
                                <w:szCs w:val="48"/>
                              </w:rPr>
                              <w:t xml:space="preserve"> </w:t>
                            </w:r>
                            <w:r w:rsidRPr="00F711A5">
                              <w:rPr>
                                <w:rFonts w:ascii="Arial" w:hAnsi="Arial" w:cs="Arial"/>
                                <w:b/>
                                <w:color w:val="0000FF"/>
                                <w:sz w:val="48"/>
                                <w:szCs w:val="48"/>
                              </w:rPr>
                              <w:t>Primary School</w:t>
                            </w:r>
                          </w:p>
                          <w:p w:rsidR="00C10169" w:rsidRDefault="00C10169" w:rsidP="000E3BCF">
                            <w:pPr>
                              <w:jc w:val="center"/>
                              <w:rPr>
                                <w:rFonts w:ascii="Arial" w:hAnsi="Arial" w:cs="Arial"/>
                                <w:b/>
                                <w:color w:val="0000FF"/>
                                <w:sz w:val="52"/>
                                <w:szCs w:val="52"/>
                              </w:rPr>
                            </w:pPr>
                          </w:p>
                          <w:p w:rsidR="00C10169" w:rsidRDefault="00C10169" w:rsidP="000E3BCF">
                            <w:pPr>
                              <w:jc w:val="center"/>
                              <w:rPr>
                                <w:rFonts w:ascii="Arial" w:hAnsi="Arial" w:cs="Arial"/>
                                <w:b/>
                                <w:color w:val="0000FF"/>
                                <w:sz w:val="52"/>
                                <w:szCs w:val="52"/>
                              </w:rPr>
                            </w:pPr>
                          </w:p>
                          <w:p w:rsidR="00C10169" w:rsidRDefault="00C10169" w:rsidP="000E3BCF">
                            <w:pPr>
                              <w:jc w:val="center"/>
                              <w:rPr>
                                <w:rFonts w:ascii="Arial" w:hAnsi="Arial" w:cs="Arial"/>
                                <w:b/>
                                <w:color w:val="0000FF"/>
                                <w:sz w:val="72"/>
                                <w:szCs w:val="72"/>
                              </w:rPr>
                            </w:pPr>
                          </w:p>
                          <w:p w:rsidR="00C10169" w:rsidRDefault="00C10169" w:rsidP="000E3BCF">
                            <w:pPr>
                              <w:jc w:val="center"/>
                              <w:rPr>
                                <w:rFonts w:ascii="Arial" w:hAnsi="Arial" w:cs="Arial"/>
                                <w:b/>
                                <w:color w:val="0000FF"/>
                                <w:sz w:val="72"/>
                                <w:szCs w:val="72"/>
                              </w:rPr>
                            </w:pPr>
                            <w:r>
                              <w:rPr>
                                <w:rFonts w:ascii="Arial" w:hAnsi="Arial" w:cs="Arial"/>
                                <w:b/>
                                <w:color w:val="0000FF"/>
                                <w:sz w:val="72"/>
                                <w:szCs w:val="72"/>
                              </w:rPr>
                              <w:t>Numeracy Policy</w:t>
                            </w:r>
                          </w:p>
                          <w:p w:rsidR="00C10169" w:rsidRDefault="00C10169" w:rsidP="000E3BCF">
                            <w:pPr>
                              <w:jc w:val="center"/>
                              <w:rPr>
                                <w:rFonts w:ascii="Arial" w:hAnsi="Arial" w:cs="Arial"/>
                                <w:b/>
                                <w:color w:val="0000FF"/>
                                <w:sz w:val="72"/>
                                <w:szCs w:val="72"/>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Pr="00F711A5" w:rsidRDefault="00C32AE0" w:rsidP="00142D79">
                            <w:pPr>
                              <w:jc w:val="center"/>
                              <w:rPr>
                                <w:rFonts w:ascii="Arial" w:hAnsi="Arial" w:cs="Arial"/>
                                <w:b/>
                                <w:color w:val="0000FF"/>
                                <w:sz w:val="48"/>
                                <w:szCs w:val="48"/>
                              </w:rPr>
                            </w:pPr>
                            <w:r>
                              <w:rPr>
                                <w:rFonts w:ascii="Arial" w:hAnsi="Arial" w:cs="Arial"/>
                                <w:b/>
                                <w:color w:val="0000FF"/>
                                <w:sz w:val="48"/>
                                <w:szCs w:val="48"/>
                              </w:rPr>
                              <w:t xml:space="preserve">June </w:t>
                            </w:r>
                            <w:r w:rsidR="00695D85">
                              <w:rPr>
                                <w:rFonts w:ascii="Arial" w:hAnsi="Arial" w:cs="Arial"/>
                                <w:b/>
                                <w:color w:val="0000FF"/>
                                <w:sz w:val="48"/>
                                <w:szCs w:val="48"/>
                              </w:rPr>
                              <w:t>2021</w:t>
                            </w: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Pr="00F711A5" w:rsidRDefault="00C10169" w:rsidP="000E3BCF">
                            <w:pPr>
                              <w:jc w:val="center"/>
                              <w:rPr>
                                <w:rFonts w:ascii="Arial" w:hAnsi="Arial" w:cs="Arial"/>
                                <w:b/>
                                <w:color w:val="0000FF"/>
                                <w:sz w:val="72"/>
                                <w:szCs w:val="72"/>
                              </w:rPr>
                            </w:pPr>
                            <w:r>
                              <w:rPr>
                                <w:rFonts w:ascii="Arial" w:hAnsi="Arial" w:cs="Arial"/>
                                <w:b/>
                                <w:color w:val="0000FF"/>
                                <w:sz w:val="48"/>
                                <w:szCs w:val="48"/>
                              </w:rPr>
                              <w:t>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4pt;margin-top:10.95pt;width:486pt;height:69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" strokecolor="blue" strokeweight="2.25pt">
                <v:textbox>
                  <w:txbxContent>
                    <w:p w:rsidR="00C10169" w:rsidRDefault="00C10169" w:rsidP="000E3BCF"/>
                    <w:p w:rsidR="00C10169" w:rsidRDefault="00C10169" w:rsidP="000E3BCF">
                      <w:pPr>
                        <w:jc w:val="center"/>
                      </w:pPr>
                      <w:r>
                        <w:rPr>
                          <w:noProof/>
                          <w:lang w:eastAsia="en-GB"/>
                        </w:rPr>
                        <w:drawing>
                          <wp:inline distT="0" distB="0" distL="0" distR="0">
                            <wp:extent cx="1171575" cy="1114425"/>
                            <wp:effectExtent l="0" t="0" r="9525" b="9525"/>
                            <wp:docPr id="12" name="Picture 12" descr="mcki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kin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14425"/>
                                    </a:xfrm>
                                    <a:prstGeom prst="rect">
                                      <a:avLst/>
                                    </a:prstGeom>
                                    <a:noFill/>
                                    <a:ln>
                                      <a:noFill/>
                                    </a:ln>
                                  </pic:spPr>
                                </pic:pic>
                              </a:graphicData>
                            </a:graphic>
                          </wp:inline>
                        </w:drawing>
                      </w:r>
                    </w:p>
                    <w:p w:rsidR="00C10169" w:rsidRDefault="00C10169" w:rsidP="000E3BCF">
                      <w:pPr>
                        <w:jc w:val="center"/>
                      </w:pPr>
                    </w:p>
                    <w:p w:rsidR="00C10169" w:rsidRPr="00F711A5" w:rsidRDefault="00C10169" w:rsidP="000E3BCF">
                      <w:pPr>
                        <w:jc w:val="center"/>
                        <w:rPr>
                          <w:rFonts w:ascii="Arial" w:hAnsi="Arial" w:cs="Arial"/>
                          <w:b/>
                          <w:color w:val="0000FF"/>
                          <w:sz w:val="48"/>
                          <w:szCs w:val="48"/>
                        </w:rPr>
                      </w:pPr>
                      <w:r w:rsidRPr="00F711A5">
                        <w:rPr>
                          <w:rFonts w:ascii="Arial" w:hAnsi="Arial" w:cs="Arial"/>
                          <w:b/>
                          <w:color w:val="0000FF"/>
                          <w:sz w:val="48"/>
                          <w:szCs w:val="48"/>
                        </w:rPr>
                        <w:t>McKinney</w:t>
                      </w:r>
                      <w:r w:rsidR="00D72C19">
                        <w:rPr>
                          <w:rFonts w:ascii="Arial" w:hAnsi="Arial" w:cs="Arial"/>
                          <w:b/>
                          <w:color w:val="0000FF"/>
                          <w:sz w:val="48"/>
                          <w:szCs w:val="48"/>
                        </w:rPr>
                        <w:t xml:space="preserve"> </w:t>
                      </w:r>
                      <w:r w:rsidRPr="00F711A5">
                        <w:rPr>
                          <w:rFonts w:ascii="Arial" w:hAnsi="Arial" w:cs="Arial"/>
                          <w:b/>
                          <w:color w:val="0000FF"/>
                          <w:sz w:val="48"/>
                          <w:szCs w:val="48"/>
                        </w:rPr>
                        <w:t>Primary School</w:t>
                      </w:r>
                    </w:p>
                    <w:p w:rsidR="00C10169" w:rsidRDefault="00C10169" w:rsidP="000E3BCF">
                      <w:pPr>
                        <w:jc w:val="center"/>
                        <w:rPr>
                          <w:rFonts w:ascii="Arial" w:hAnsi="Arial" w:cs="Arial"/>
                          <w:b/>
                          <w:color w:val="0000FF"/>
                          <w:sz w:val="52"/>
                          <w:szCs w:val="52"/>
                        </w:rPr>
                      </w:pPr>
                    </w:p>
                    <w:p w:rsidR="00C10169" w:rsidRDefault="00C10169" w:rsidP="000E3BCF">
                      <w:pPr>
                        <w:jc w:val="center"/>
                        <w:rPr>
                          <w:rFonts w:ascii="Arial" w:hAnsi="Arial" w:cs="Arial"/>
                          <w:b/>
                          <w:color w:val="0000FF"/>
                          <w:sz w:val="52"/>
                          <w:szCs w:val="52"/>
                        </w:rPr>
                      </w:pPr>
                    </w:p>
                    <w:p w:rsidR="00C10169" w:rsidRDefault="00C10169" w:rsidP="000E3BCF">
                      <w:pPr>
                        <w:jc w:val="center"/>
                        <w:rPr>
                          <w:rFonts w:ascii="Arial" w:hAnsi="Arial" w:cs="Arial"/>
                          <w:b/>
                          <w:color w:val="0000FF"/>
                          <w:sz w:val="72"/>
                          <w:szCs w:val="72"/>
                        </w:rPr>
                      </w:pPr>
                    </w:p>
                    <w:p w:rsidR="00C10169" w:rsidRDefault="00C10169" w:rsidP="000E3BCF">
                      <w:pPr>
                        <w:jc w:val="center"/>
                        <w:rPr>
                          <w:rFonts w:ascii="Arial" w:hAnsi="Arial" w:cs="Arial"/>
                          <w:b/>
                          <w:color w:val="0000FF"/>
                          <w:sz w:val="72"/>
                          <w:szCs w:val="72"/>
                        </w:rPr>
                      </w:pPr>
                      <w:r>
                        <w:rPr>
                          <w:rFonts w:ascii="Arial" w:hAnsi="Arial" w:cs="Arial"/>
                          <w:b/>
                          <w:color w:val="0000FF"/>
                          <w:sz w:val="72"/>
                          <w:szCs w:val="72"/>
                        </w:rPr>
                        <w:t>Numeracy Policy</w:t>
                      </w:r>
                    </w:p>
                    <w:p w:rsidR="00C10169" w:rsidRDefault="00C10169" w:rsidP="000E3BCF">
                      <w:pPr>
                        <w:jc w:val="center"/>
                        <w:rPr>
                          <w:rFonts w:ascii="Arial" w:hAnsi="Arial" w:cs="Arial"/>
                          <w:b/>
                          <w:color w:val="0000FF"/>
                          <w:sz w:val="72"/>
                          <w:szCs w:val="72"/>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Pr="00F711A5" w:rsidRDefault="00C32AE0" w:rsidP="00142D79">
                      <w:pPr>
                        <w:jc w:val="center"/>
                        <w:rPr>
                          <w:rFonts w:ascii="Arial" w:hAnsi="Arial" w:cs="Arial"/>
                          <w:b/>
                          <w:color w:val="0000FF"/>
                          <w:sz w:val="48"/>
                          <w:szCs w:val="48"/>
                        </w:rPr>
                      </w:pPr>
                      <w:r>
                        <w:rPr>
                          <w:rFonts w:ascii="Arial" w:hAnsi="Arial" w:cs="Arial"/>
                          <w:b/>
                          <w:color w:val="0000FF"/>
                          <w:sz w:val="48"/>
                          <w:szCs w:val="48"/>
                        </w:rPr>
                        <w:t xml:space="preserve">June </w:t>
                      </w:r>
                      <w:r w:rsidR="00695D85">
                        <w:rPr>
                          <w:rFonts w:ascii="Arial" w:hAnsi="Arial" w:cs="Arial"/>
                          <w:b/>
                          <w:color w:val="0000FF"/>
                          <w:sz w:val="48"/>
                          <w:szCs w:val="48"/>
                        </w:rPr>
                        <w:t>2021</w:t>
                      </w: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Default="00C10169" w:rsidP="000E3BCF">
                      <w:pPr>
                        <w:jc w:val="center"/>
                        <w:rPr>
                          <w:rFonts w:ascii="Arial" w:hAnsi="Arial" w:cs="Arial"/>
                          <w:b/>
                          <w:color w:val="0000FF"/>
                          <w:sz w:val="48"/>
                          <w:szCs w:val="48"/>
                        </w:rPr>
                      </w:pPr>
                    </w:p>
                    <w:p w:rsidR="00C10169" w:rsidRPr="00F711A5" w:rsidRDefault="00C10169" w:rsidP="000E3BCF">
                      <w:pPr>
                        <w:jc w:val="center"/>
                        <w:rPr>
                          <w:rFonts w:ascii="Arial" w:hAnsi="Arial" w:cs="Arial"/>
                          <w:b/>
                          <w:color w:val="0000FF"/>
                          <w:sz w:val="72"/>
                          <w:szCs w:val="72"/>
                        </w:rPr>
                      </w:pPr>
                      <w:r>
                        <w:rPr>
                          <w:rFonts w:ascii="Arial" w:hAnsi="Arial" w:cs="Arial"/>
                          <w:b/>
                          <w:color w:val="0000FF"/>
                          <w:sz w:val="48"/>
                          <w:szCs w:val="48"/>
                        </w:rPr>
                        <w:t>June 2018</w:t>
                      </w:r>
                    </w:p>
                  </w:txbxContent>
                </v:textbox>
              </v:shape>
            </w:pict>
          </mc:Fallback>
        </mc:AlternateContent>
      </w:r>
    </w:p>
    <w:p w:rsidR="00B96722" w:rsidRDefault="00B96722" w:rsidP="00B96722">
      <w:pPr>
        <w:jc w:val="center"/>
      </w:pPr>
    </w:p>
    <w:p w:rsidR="00B96722" w:rsidRDefault="00B96722"/>
    <w:p w:rsidR="00B96722" w:rsidRDefault="00B96722" w:rsidP="000E3BCF"/>
    <w:p w:rsidR="00B96722" w:rsidRDefault="00B96722"/>
    <w:p w:rsidR="00B96722" w:rsidRDefault="00B96722"/>
    <w:p w:rsidR="00B96722" w:rsidRPr="00B96722" w:rsidRDefault="00B96722" w:rsidP="00B96722">
      <w:pPr>
        <w:spacing w:after="0" w:line="240" w:lineRule="auto"/>
        <w:jc w:val="center"/>
        <w:rPr>
          <w:rFonts w:ascii="Arial" w:eastAsia="Times New Roman" w:hAnsi="Arial" w:cs="Arial"/>
          <w:b/>
          <w:color w:val="0000FF"/>
          <w:sz w:val="72"/>
          <w:szCs w:val="72"/>
          <w:lang w:eastAsia="en-GB"/>
        </w:rPr>
      </w:pPr>
    </w:p>
    <w:p w:rsidR="00B96722" w:rsidRDefault="00B96722" w:rsidP="00B96722">
      <w:pPr>
        <w:jc w:val="center"/>
      </w:pPr>
    </w:p>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rsidP="00B96722">
      <w:pPr>
        <w:widowControl w:val="0"/>
        <w:autoSpaceDE w:val="0"/>
        <w:autoSpaceDN w:val="0"/>
        <w:adjustRightInd w:val="0"/>
        <w:spacing w:after="0" w:line="501" w:lineRule="exact"/>
      </w:pPr>
    </w:p>
    <w:p w:rsidR="000E3BCF" w:rsidRDefault="000E3BCF" w:rsidP="00B96722">
      <w:pPr>
        <w:widowControl w:val="0"/>
        <w:autoSpaceDE w:val="0"/>
        <w:autoSpaceDN w:val="0"/>
        <w:adjustRightInd w:val="0"/>
        <w:spacing w:after="0" w:line="501" w:lineRule="exact"/>
        <w:jc w:val="center"/>
        <w:rPr>
          <w:rFonts w:ascii="Arial" w:eastAsia="Times New Roman" w:hAnsi="Arial" w:cs="Arial"/>
          <w:bCs/>
          <w:color w:val="000000"/>
          <w:sz w:val="24"/>
          <w:szCs w:val="24"/>
          <w:lang w:eastAsia="en-GB"/>
        </w:rPr>
      </w:pPr>
    </w:p>
    <w:p w:rsidR="000E3BCF" w:rsidRDefault="000E3BCF" w:rsidP="00B96722">
      <w:pPr>
        <w:widowControl w:val="0"/>
        <w:autoSpaceDE w:val="0"/>
        <w:autoSpaceDN w:val="0"/>
        <w:adjustRightInd w:val="0"/>
        <w:spacing w:after="0" w:line="501" w:lineRule="exact"/>
        <w:jc w:val="center"/>
        <w:rPr>
          <w:rFonts w:ascii="Arial" w:eastAsia="Times New Roman" w:hAnsi="Arial" w:cs="Arial"/>
          <w:bCs/>
          <w:color w:val="000000"/>
          <w:sz w:val="24"/>
          <w:szCs w:val="24"/>
          <w:lang w:eastAsia="en-GB"/>
        </w:rPr>
      </w:pPr>
    </w:p>
    <w:p w:rsidR="000E3BCF" w:rsidRDefault="000E3BCF" w:rsidP="00B96722">
      <w:pPr>
        <w:widowControl w:val="0"/>
        <w:autoSpaceDE w:val="0"/>
        <w:autoSpaceDN w:val="0"/>
        <w:adjustRightInd w:val="0"/>
        <w:spacing w:after="0" w:line="501" w:lineRule="exact"/>
        <w:jc w:val="center"/>
        <w:rPr>
          <w:rFonts w:ascii="Arial" w:eastAsia="Times New Roman" w:hAnsi="Arial" w:cs="Arial"/>
          <w:bCs/>
          <w:color w:val="000000"/>
          <w:sz w:val="24"/>
          <w:szCs w:val="24"/>
          <w:lang w:eastAsia="en-GB"/>
        </w:rPr>
      </w:pPr>
    </w:p>
    <w:p w:rsidR="000E3BCF" w:rsidRDefault="000E3BCF" w:rsidP="00B96722">
      <w:pPr>
        <w:widowControl w:val="0"/>
        <w:autoSpaceDE w:val="0"/>
        <w:autoSpaceDN w:val="0"/>
        <w:adjustRightInd w:val="0"/>
        <w:spacing w:after="0" w:line="501" w:lineRule="exact"/>
        <w:jc w:val="center"/>
        <w:rPr>
          <w:rFonts w:ascii="Arial" w:eastAsia="Times New Roman" w:hAnsi="Arial" w:cs="Arial"/>
          <w:bCs/>
          <w:color w:val="000000"/>
          <w:sz w:val="24"/>
          <w:szCs w:val="24"/>
          <w:lang w:eastAsia="en-GB"/>
        </w:rPr>
      </w:pPr>
    </w:p>
    <w:p w:rsidR="000E3BCF" w:rsidRDefault="000E3BCF" w:rsidP="00304E2D">
      <w:pPr>
        <w:widowControl w:val="0"/>
        <w:autoSpaceDE w:val="0"/>
        <w:autoSpaceDN w:val="0"/>
        <w:adjustRightInd w:val="0"/>
        <w:spacing w:after="0" w:line="501" w:lineRule="exact"/>
        <w:rPr>
          <w:rFonts w:ascii="Arial" w:eastAsia="Times New Roman" w:hAnsi="Arial" w:cs="Arial"/>
          <w:bCs/>
          <w:color w:val="000000"/>
          <w:sz w:val="24"/>
          <w:szCs w:val="24"/>
          <w:lang w:eastAsia="en-GB"/>
        </w:rPr>
      </w:pPr>
    </w:p>
    <w:p w:rsidR="00304E2D" w:rsidRDefault="00304E2D" w:rsidP="00304E2D">
      <w:pPr>
        <w:widowControl w:val="0"/>
        <w:autoSpaceDE w:val="0"/>
        <w:autoSpaceDN w:val="0"/>
        <w:adjustRightInd w:val="0"/>
        <w:spacing w:after="0" w:line="501" w:lineRule="exact"/>
        <w:rPr>
          <w:rFonts w:ascii="Arial" w:eastAsia="Times New Roman" w:hAnsi="Arial" w:cs="Arial"/>
          <w:bCs/>
          <w:color w:val="000000"/>
          <w:sz w:val="24"/>
          <w:szCs w:val="24"/>
          <w:lang w:eastAsia="en-GB"/>
        </w:rPr>
      </w:pPr>
    </w:p>
    <w:p w:rsidR="00B96722" w:rsidRPr="00B96722" w:rsidRDefault="00B96722" w:rsidP="00B96722">
      <w:pPr>
        <w:widowControl w:val="0"/>
        <w:autoSpaceDE w:val="0"/>
        <w:autoSpaceDN w:val="0"/>
        <w:adjustRightInd w:val="0"/>
        <w:spacing w:after="0" w:line="501" w:lineRule="exact"/>
        <w:jc w:val="center"/>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lastRenderedPageBreak/>
        <w:t>Contents</w:t>
      </w:r>
    </w:p>
    <w:p w:rsidR="00B96722" w:rsidRPr="00B96722" w:rsidRDefault="00B96722" w:rsidP="00B96722">
      <w:pPr>
        <w:widowControl w:val="0"/>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t xml:space="preserve">Page </w:t>
      </w:r>
      <w:r w:rsidR="008F467C">
        <w:rPr>
          <w:rFonts w:ascii="Arial" w:eastAsia="Times New Roman" w:hAnsi="Arial" w:cs="Arial"/>
          <w:bCs/>
          <w:color w:val="000000"/>
          <w:sz w:val="24"/>
          <w:szCs w:val="24"/>
          <w:lang w:eastAsia="en-GB"/>
        </w:rPr>
        <w:t>3</w:t>
      </w:r>
      <w:r w:rsidRPr="00B96722">
        <w:rPr>
          <w:rFonts w:ascii="Arial" w:eastAsia="Times New Roman" w:hAnsi="Arial" w:cs="Arial"/>
          <w:bCs/>
          <w:color w:val="000000"/>
          <w:sz w:val="24"/>
          <w:szCs w:val="24"/>
          <w:lang w:eastAsia="en-GB"/>
        </w:rPr>
        <w:tab/>
      </w:r>
      <w:r w:rsidRPr="00B96722">
        <w:rPr>
          <w:rFonts w:ascii="Arial" w:eastAsia="Times New Roman" w:hAnsi="Arial" w:cs="Arial"/>
          <w:bCs/>
          <w:color w:val="000000"/>
          <w:sz w:val="24"/>
          <w:szCs w:val="24"/>
          <w:lang w:eastAsia="en-GB"/>
        </w:rPr>
        <w:tab/>
        <w:t>Introduction</w:t>
      </w:r>
    </w:p>
    <w:p w:rsidR="00B96722" w:rsidRPr="00B96722" w:rsidRDefault="00B96722" w:rsidP="00B96722">
      <w:pPr>
        <w:widowControl w:val="0"/>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t xml:space="preserve">Page </w:t>
      </w:r>
      <w:r w:rsidR="008F467C">
        <w:rPr>
          <w:rFonts w:ascii="Arial" w:eastAsia="Times New Roman" w:hAnsi="Arial" w:cs="Arial"/>
          <w:bCs/>
          <w:color w:val="000000"/>
          <w:sz w:val="24"/>
          <w:szCs w:val="24"/>
          <w:lang w:eastAsia="en-GB"/>
        </w:rPr>
        <w:t>4</w:t>
      </w:r>
      <w:r w:rsidRPr="00B96722">
        <w:rPr>
          <w:rFonts w:ascii="Arial" w:eastAsia="Times New Roman" w:hAnsi="Arial" w:cs="Arial"/>
          <w:bCs/>
          <w:color w:val="000000"/>
          <w:sz w:val="24"/>
          <w:szCs w:val="24"/>
          <w:lang w:eastAsia="en-GB"/>
        </w:rPr>
        <w:tab/>
      </w:r>
      <w:r w:rsidRPr="00B96722">
        <w:rPr>
          <w:rFonts w:ascii="Arial" w:eastAsia="Times New Roman" w:hAnsi="Arial" w:cs="Arial"/>
          <w:bCs/>
          <w:color w:val="000000"/>
          <w:sz w:val="24"/>
          <w:szCs w:val="24"/>
          <w:lang w:eastAsia="en-GB"/>
        </w:rPr>
        <w:tab/>
        <w:t>Context / Statutory Requirements</w:t>
      </w:r>
    </w:p>
    <w:p w:rsidR="00B96722" w:rsidRPr="00B96722" w:rsidRDefault="00B96722" w:rsidP="00B96722">
      <w:pPr>
        <w:widowControl w:val="0"/>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t xml:space="preserve">Page </w:t>
      </w:r>
      <w:r w:rsidR="008F467C">
        <w:rPr>
          <w:rFonts w:ascii="Arial" w:eastAsia="Times New Roman" w:hAnsi="Arial" w:cs="Arial"/>
          <w:bCs/>
          <w:color w:val="000000"/>
          <w:sz w:val="24"/>
          <w:szCs w:val="24"/>
          <w:lang w:eastAsia="en-GB"/>
        </w:rPr>
        <w:t>5</w:t>
      </w:r>
      <w:r w:rsidRPr="00B96722">
        <w:rPr>
          <w:rFonts w:ascii="Arial" w:eastAsia="Times New Roman" w:hAnsi="Arial" w:cs="Arial"/>
          <w:bCs/>
          <w:color w:val="000000"/>
          <w:sz w:val="24"/>
          <w:szCs w:val="24"/>
          <w:lang w:eastAsia="en-GB"/>
        </w:rPr>
        <w:tab/>
      </w:r>
      <w:r w:rsidRPr="00B96722">
        <w:rPr>
          <w:rFonts w:ascii="Arial" w:eastAsia="Times New Roman" w:hAnsi="Arial" w:cs="Arial"/>
          <w:bCs/>
          <w:color w:val="000000"/>
          <w:sz w:val="24"/>
          <w:szCs w:val="24"/>
          <w:lang w:eastAsia="en-GB"/>
        </w:rPr>
        <w:tab/>
      </w:r>
      <w:r w:rsidRPr="00B96722">
        <w:rPr>
          <w:rFonts w:ascii="Arial" w:eastAsia="Times New Roman" w:hAnsi="Arial" w:cs="Arial"/>
          <w:b/>
          <w:bCs/>
          <w:color w:val="0070C0"/>
          <w:sz w:val="24"/>
          <w:szCs w:val="24"/>
          <w:lang w:eastAsia="en-GB"/>
        </w:rPr>
        <w:t>1.</w:t>
      </w:r>
      <w:r w:rsidRPr="00142D79">
        <w:rPr>
          <w:rFonts w:ascii="Arial" w:eastAsia="Times New Roman" w:hAnsi="Arial" w:cs="Arial"/>
          <w:b/>
          <w:bCs/>
          <w:color w:val="0070C0"/>
          <w:sz w:val="24"/>
          <w:szCs w:val="24"/>
          <w:lang w:eastAsia="en-GB"/>
        </w:rPr>
        <w:t>Child Centred Provision</w:t>
      </w:r>
    </w:p>
    <w:p w:rsidR="00B96722" w:rsidRPr="00B96722" w:rsidRDefault="00B96722" w:rsidP="00B96722">
      <w:pPr>
        <w:widowControl w:val="0"/>
        <w:numPr>
          <w:ilvl w:val="0"/>
          <w:numId w:val="1"/>
        </w:numPr>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t>Planning (including differentiation)</w:t>
      </w:r>
    </w:p>
    <w:p w:rsidR="00B96722" w:rsidRPr="00B96722" w:rsidRDefault="00B96722" w:rsidP="00B96722">
      <w:pPr>
        <w:widowControl w:val="0"/>
        <w:numPr>
          <w:ilvl w:val="0"/>
          <w:numId w:val="1"/>
        </w:numPr>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t>Culture of Improvement</w:t>
      </w:r>
    </w:p>
    <w:p w:rsidR="00B96722" w:rsidRPr="00B96722" w:rsidRDefault="00B96722" w:rsidP="00B96722">
      <w:pPr>
        <w:widowControl w:val="0"/>
        <w:numPr>
          <w:ilvl w:val="0"/>
          <w:numId w:val="1"/>
        </w:numPr>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t>Effective / early intervention</w:t>
      </w:r>
    </w:p>
    <w:p w:rsidR="00B96722" w:rsidRPr="00B96722" w:rsidRDefault="00B96722" w:rsidP="00B96722">
      <w:pPr>
        <w:widowControl w:val="0"/>
        <w:numPr>
          <w:ilvl w:val="0"/>
          <w:numId w:val="1"/>
        </w:numPr>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sz w:val="24"/>
          <w:szCs w:val="24"/>
          <w:lang w:eastAsia="en-GB"/>
        </w:rPr>
        <w:t>Involvement of pupils in school life – both curricular and extra-curricular</w:t>
      </w:r>
    </w:p>
    <w:p w:rsidR="00B96722" w:rsidRPr="00B96722" w:rsidRDefault="00BB2E1A" w:rsidP="00B96722">
      <w:pPr>
        <w:widowControl w:val="0"/>
        <w:autoSpaceDE w:val="0"/>
        <w:autoSpaceDN w:val="0"/>
        <w:adjustRightInd w:val="0"/>
        <w:spacing w:after="0" w:line="501" w:lineRule="exact"/>
        <w:rPr>
          <w:rFonts w:ascii="Arial" w:eastAsia="Times New Roman" w:hAnsi="Arial" w:cs="Arial"/>
          <w:b/>
          <w:bCs/>
          <w:color w:val="0070C0"/>
          <w:sz w:val="24"/>
          <w:szCs w:val="24"/>
          <w:u w:val="single"/>
          <w:lang w:eastAsia="en-GB"/>
        </w:rPr>
      </w:pPr>
      <w:r>
        <w:rPr>
          <w:rFonts w:ascii="Arial" w:eastAsia="Times New Roman" w:hAnsi="Arial" w:cs="Arial"/>
          <w:bCs/>
          <w:color w:val="000000"/>
          <w:sz w:val="24"/>
          <w:szCs w:val="24"/>
          <w:lang w:eastAsia="en-GB"/>
        </w:rPr>
        <w:t>Page 7</w:t>
      </w:r>
      <w:r w:rsidR="00B96722" w:rsidRPr="00B96722">
        <w:rPr>
          <w:rFonts w:ascii="Arial" w:eastAsia="Times New Roman" w:hAnsi="Arial" w:cs="Arial"/>
          <w:bCs/>
          <w:color w:val="000000"/>
          <w:sz w:val="24"/>
          <w:szCs w:val="24"/>
          <w:lang w:eastAsia="en-GB"/>
        </w:rPr>
        <w:tab/>
      </w:r>
      <w:r w:rsidR="00B96722" w:rsidRPr="00B96722">
        <w:rPr>
          <w:rFonts w:ascii="Arial" w:eastAsia="Times New Roman" w:hAnsi="Arial" w:cs="Arial"/>
          <w:bCs/>
          <w:color w:val="000000"/>
          <w:sz w:val="24"/>
          <w:szCs w:val="24"/>
          <w:lang w:eastAsia="en-GB"/>
        </w:rPr>
        <w:tab/>
      </w:r>
      <w:r w:rsidR="00B96722" w:rsidRPr="00B96722">
        <w:rPr>
          <w:rFonts w:ascii="Arial" w:eastAsia="Times New Roman" w:hAnsi="Arial" w:cs="Arial"/>
          <w:b/>
          <w:bCs/>
          <w:color w:val="0070C0"/>
          <w:sz w:val="24"/>
          <w:szCs w:val="24"/>
          <w:lang w:eastAsia="en-GB"/>
        </w:rPr>
        <w:t>2.</w:t>
      </w:r>
      <w:r w:rsidR="00B96722" w:rsidRPr="00142D79">
        <w:rPr>
          <w:rFonts w:ascii="Arial" w:eastAsia="Times New Roman" w:hAnsi="Arial" w:cs="Arial"/>
          <w:b/>
          <w:bCs/>
          <w:color w:val="0070C0"/>
          <w:sz w:val="24"/>
          <w:szCs w:val="24"/>
          <w:lang w:eastAsia="en-GB"/>
        </w:rPr>
        <w:t>High Quality Teaching and Learning</w:t>
      </w:r>
    </w:p>
    <w:p w:rsidR="00B96722" w:rsidRPr="00B96722" w:rsidRDefault="00B96722" w:rsidP="00B96722">
      <w:pPr>
        <w:widowControl w:val="0"/>
        <w:numPr>
          <w:ilvl w:val="0"/>
          <w:numId w:val="2"/>
        </w:numPr>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t>Curriculum</w:t>
      </w:r>
    </w:p>
    <w:p w:rsidR="00B96722" w:rsidRPr="00B96722" w:rsidRDefault="00B96722" w:rsidP="00B96722">
      <w:pPr>
        <w:widowControl w:val="0"/>
        <w:numPr>
          <w:ilvl w:val="0"/>
          <w:numId w:val="2"/>
        </w:numPr>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t>Approaches</w:t>
      </w:r>
      <w:r w:rsidR="00A3039F">
        <w:rPr>
          <w:rFonts w:ascii="Arial" w:eastAsia="Times New Roman" w:hAnsi="Arial" w:cs="Arial"/>
          <w:bCs/>
          <w:color w:val="000000"/>
          <w:sz w:val="24"/>
          <w:szCs w:val="24"/>
          <w:lang w:eastAsia="en-GB"/>
        </w:rPr>
        <w:t xml:space="preserve"> to teaching and learning in Num</w:t>
      </w:r>
      <w:r w:rsidRPr="00B96722">
        <w:rPr>
          <w:rFonts w:ascii="Arial" w:eastAsia="Times New Roman" w:hAnsi="Arial" w:cs="Arial"/>
          <w:bCs/>
          <w:color w:val="000000"/>
          <w:sz w:val="24"/>
          <w:szCs w:val="24"/>
          <w:lang w:eastAsia="en-GB"/>
        </w:rPr>
        <w:t>eracy</w:t>
      </w:r>
    </w:p>
    <w:p w:rsidR="00B96722" w:rsidRPr="00B96722" w:rsidRDefault="00B96722" w:rsidP="00B96722">
      <w:pPr>
        <w:widowControl w:val="0"/>
        <w:numPr>
          <w:ilvl w:val="0"/>
          <w:numId w:val="2"/>
        </w:numPr>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t>Assessment</w:t>
      </w:r>
    </w:p>
    <w:p w:rsidR="00B96722" w:rsidRPr="00B96722" w:rsidRDefault="00B96722" w:rsidP="00B96722">
      <w:pPr>
        <w:widowControl w:val="0"/>
        <w:numPr>
          <w:ilvl w:val="0"/>
          <w:numId w:val="2"/>
        </w:numPr>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t>Self-evaluation</w:t>
      </w:r>
    </w:p>
    <w:p w:rsidR="00BB2E1A" w:rsidRDefault="00BB2E1A" w:rsidP="00B96722">
      <w:pPr>
        <w:widowControl w:val="0"/>
        <w:autoSpaceDE w:val="0"/>
        <w:autoSpaceDN w:val="0"/>
        <w:adjustRightInd w:val="0"/>
        <w:spacing w:after="0" w:line="501" w:lineRule="exact"/>
        <w:rPr>
          <w:rFonts w:ascii="Arial" w:eastAsia="Times New Roman" w:hAnsi="Arial" w:cs="Arial"/>
          <w:b/>
          <w:bCs/>
          <w:color w:val="0070C0"/>
          <w:sz w:val="24"/>
          <w:szCs w:val="24"/>
          <w:lang w:eastAsia="en-GB"/>
        </w:rPr>
      </w:pPr>
      <w:r>
        <w:rPr>
          <w:rFonts w:ascii="Arial" w:eastAsia="Times New Roman" w:hAnsi="Arial" w:cs="Arial"/>
          <w:bCs/>
          <w:color w:val="000000"/>
          <w:sz w:val="24"/>
          <w:szCs w:val="24"/>
          <w:lang w:eastAsia="en-GB"/>
        </w:rPr>
        <w:t>Page 13</w:t>
      </w:r>
      <w:r w:rsidR="00B96722" w:rsidRPr="00B96722">
        <w:rPr>
          <w:rFonts w:ascii="Arial" w:eastAsia="Times New Roman" w:hAnsi="Arial" w:cs="Arial"/>
          <w:bCs/>
          <w:color w:val="000000"/>
          <w:sz w:val="24"/>
          <w:szCs w:val="24"/>
          <w:lang w:eastAsia="en-GB"/>
        </w:rPr>
        <w:tab/>
      </w:r>
      <w:r w:rsidR="00B96722" w:rsidRPr="00B96722">
        <w:rPr>
          <w:rFonts w:ascii="Arial" w:eastAsia="Times New Roman" w:hAnsi="Arial" w:cs="Arial"/>
          <w:bCs/>
          <w:color w:val="000000"/>
          <w:sz w:val="24"/>
          <w:szCs w:val="24"/>
          <w:lang w:eastAsia="en-GB"/>
        </w:rPr>
        <w:tab/>
      </w:r>
      <w:r w:rsidR="00B96722" w:rsidRPr="00B96722">
        <w:rPr>
          <w:rFonts w:ascii="Arial" w:eastAsia="Times New Roman" w:hAnsi="Arial" w:cs="Arial"/>
          <w:b/>
          <w:bCs/>
          <w:color w:val="0070C0"/>
          <w:sz w:val="24"/>
          <w:szCs w:val="24"/>
          <w:lang w:eastAsia="en-GB"/>
        </w:rPr>
        <w:t>3.</w:t>
      </w:r>
      <w:r w:rsidR="00B96722" w:rsidRPr="00142D79">
        <w:rPr>
          <w:rFonts w:ascii="Arial" w:eastAsia="Times New Roman" w:hAnsi="Arial" w:cs="Arial"/>
          <w:b/>
          <w:bCs/>
          <w:color w:val="0070C0"/>
          <w:sz w:val="24"/>
          <w:szCs w:val="24"/>
          <w:lang w:eastAsia="en-GB"/>
        </w:rPr>
        <w:t>Effective Leadership</w:t>
      </w:r>
    </w:p>
    <w:p w:rsidR="00BB2E1A" w:rsidRPr="00BB2E1A" w:rsidRDefault="00BB2E1A" w:rsidP="00BB2E1A">
      <w:pPr>
        <w:pStyle w:val="NoSpacing"/>
        <w:rPr>
          <w:lang w:eastAsia="en-GB"/>
        </w:rPr>
      </w:pPr>
    </w:p>
    <w:p w:rsidR="00B96722" w:rsidRPr="00B96722" w:rsidRDefault="00B96722" w:rsidP="00B96722">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B96722">
        <w:rPr>
          <w:rFonts w:ascii="Arial" w:eastAsia="Times New Roman" w:hAnsi="Arial" w:cs="Arial"/>
          <w:sz w:val="24"/>
          <w:szCs w:val="24"/>
          <w:lang w:eastAsia="en-GB"/>
        </w:rPr>
        <w:t>The School Development Planning process</w:t>
      </w:r>
    </w:p>
    <w:p w:rsidR="00B96722" w:rsidRPr="00B96722" w:rsidRDefault="00B96722" w:rsidP="00B96722">
      <w:pPr>
        <w:autoSpaceDE w:val="0"/>
        <w:autoSpaceDN w:val="0"/>
        <w:adjustRightInd w:val="0"/>
        <w:spacing w:after="0" w:line="240" w:lineRule="auto"/>
        <w:rPr>
          <w:rFonts w:ascii="Arial" w:eastAsia="Times New Roman" w:hAnsi="Arial" w:cs="Arial"/>
          <w:sz w:val="24"/>
          <w:szCs w:val="24"/>
          <w:lang w:eastAsia="en-GB"/>
        </w:rPr>
      </w:pPr>
    </w:p>
    <w:p w:rsidR="00B96722" w:rsidRPr="00B96722" w:rsidRDefault="00B96722" w:rsidP="00B96722">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B96722">
        <w:rPr>
          <w:rFonts w:ascii="Arial" w:eastAsia="Times New Roman" w:hAnsi="Arial" w:cs="Arial"/>
          <w:sz w:val="24"/>
          <w:szCs w:val="24"/>
          <w:lang w:eastAsia="en-GB"/>
        </w:rPr>
        <w:t>Management and analysis of data</w:t>
      </w:r>
    </w:p>
    <w:p w:rsidR="00B96722" w:rsidRPr="00B96722" w:rsidRDefault="00B96722" w:rsidP="00B96722">
      <w:pPr>
        <w:autoSpaceDE w:val="0"/>
        <w:autoSpaceDN w:val="0"/>
        <w:adjustRightInd w:val="0"/>
        <w:spacing w:after="0" w:line="240" w:lineRule="auto"/>
        <w:ind w:left="720"/>
        <w:rPr>
          <w:rFonts w:ascii="Arial" w:eastAsia="Times New Roman" w:hAnsi="Arial" w:cs="Arial"/>
          <w:sz w:val="24"/>
          <w:szCs w:val="24"/>
          <w:lang w:eastAsia="en-GB"/>
        </w:rPr>
      </w:pPr>
    </w:p>
    <w:p w:rsidR="00B96722" w:rsidRPr="00B96722" w:rsidRDefault="00B96722" w:rsidP="00B96722">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B96722">
        <w:rPr>
          <w:rFonts w:ascii="Arial" w:eastAsia="Times New Roman" w:hAnsi="Arial" w:cs="Arial"/>
          <w:sz w:val="24"/>
          <w:szCs w:val="24"/>
          <w:lang w:eastAsia="en-GB"/>
        </w:rPr>
        <w:t>Professional development of staff</w:t>
      </w:r>
    </w:p>
    <w:p w:rsidR="00B96722" w:rsidRPr="00B96722" w:rsidRDefault="00B96722" w:rsidP="00B96722">
      <w:pPr>
        <w:autoSpaceDE w:val="0"/>
        <w:autoSpaceDN w:val="0"/>
        <w:adjustRightInd w:val="0"/>
        <w:spacing w:after="0" w:line="240" w:lineRule="auto"/>
        <w:rPr>
          <w:rFonts w:ascii="Arial" w:eastAsia="Times New Roman" w:hAnsi="Arial" w:cs="Arial"/>
          <w:sz w:val="24"/>
          <w:szCs w:val="24"/>
          <w:lang w:eastAsia="en-GB"/>
        </w:rPr>
      </w:pPr>
    </w:p>
    <w:p w:rsidR="00B96722" w:rsidRPr="00B96722" w:rsidRDefault="00B96722" w:rsidP="00B96722">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B96722">
        <w:rPr>
          <w:rFonts w:ascii="Arial" w:eastAsia="Times New Roman" w:hAnsi="Arial" w:cs="Arial"/>
          <w:sz w:val="24"/>
          <w:szCs w:val="24"/>
          <w:lang w:eastAsia="en-GB"/>
        </w:rPr>
        <w:t xml:space="preserve">Monitoring and Evaluating </w:t>
      </w:r>
    </w:p>
    <w:p w:rsidR="00B96722" w:rsidRPr="00B96722" w:rsidRDefault="00B96722" w:rsidP="00B96722">
      <w:pPr>
        <w:spacing w:after="0" w:line="240" w:lineRule="auto"/>
        <w:ind w:left="720"/>
        <w:rPr>
          <w:rFonts w:ascii="Arial" w:eastAsia="Times New Roman" w:hAnsi="Arial" w:cs="Arial"/>
          <w:sz w:val="24"/>
          <w:szCs w:val="24"/>
          <w:lang w:eastAsia="en-GB"/>
        </w:rPr>
      </w:pPr>
    </w:p>
    <w:p w:rsidR="00B96722" w:rsidRDefault="00BB2E1A" w:rsidP="00B96722">
      <w:pPr>
        <w:autoSpaceDE w:val="0"/>
        <w:autoSpaceDN w:val="0"/>
        <w:adjustRightInd w:val="0"/>
        <w:spacing w:after="0" w:line="240" w:lineRule="auto"/>
        <w:rPr>
          <w:rFonts w:ascii="Arial" w:eastAsia="Times New Roman" w:hAnsi="Arial" w:cs="Arial"/>
          <w:b/>
          <w:color w:val="0070C0"/>
          <w:sz w:val="24"/>
          <w:szCs w:val="24"/>
          <w:lang w:eastAsia="en-GB"/>
        </w:rPr>
      </w:pPr>
      <w:r>
        <w:rPr>
          <w:rFonts w:ascii="Arial" w:eastAsia="Times New Roman" w:hAnsi="Arial" w:cs="Arial"/>
          <w:sz w:val="24"/>
          <w:szCs w:val="24"/>
          <w:lang w:eastAsia="en-GB"/>
        </w:rPr>
        <w:t>Page 17</w:t>
      </w:r>
      <w:r w:rsidR="00B96722" w:rsidRPr="00B96722">
        <w:rPr>
          <w:rFonts w:ascii="Arial" w:eastAsia="Times New Roman" w:hAnsi="Arial" w:cs="Arial"/>
          <w:sz w:val="24"/>
          <w:szCs w:val="24"/>
          <w:lang w:eastAsia="en-GB"/>
        </w:rPr>
        <w:tab/>
      </w:r>
      <w:r w:rsidR="00B96722" w:rsidRPr="00B96722">
        <w:rPr>
          <w:rFonts w:ascii="Arial" w:eastAsia="Times New Roman" w:hAnsi="Arial" w:cs="Arial"/>
          <w:sz w:val="24"/>
          <w:szCs w:val="24"/>
          <w:lang w:eastAsia="en-GB"/>
        </w:rPr>
        <w:tab/>
      </w:r>
      <w:r w:rsidR="00B96722" w:rsidRPr="00B96722">
        <w:rPr>
          <w:rFonts w:ascii="Arial" w:eastAsia="Times New Roman" w:hAnsi="Arial" w:cs="Arial"/>
          <w:b/>
          <w:color w:val="0070C0"/>
          <w:sz w:val="24"/>
          <w:szCs w:val="24"/>
          <w:lang w:eastAsia="en-GB"/>
        </w:rPr>
        <w:t>4</w:t>
      </w:r>
      <w:r w:rsidR="00B96722" w:rsidRPr="00B96722">
        <w:rPr>
          <w:rFonts w:ascii="Arial" w:eastAsia="Times New Roman" w:hAnsi="Arial" w:cs="Arial"/>
          <w:sz w:val="24"/>
          <w:szCs w:val="24"/>
          <w:lang w:eastAsia="en-GB"/>
        </w:rPr>
        <w:t>.</w:t>
      </w:r>
      <w:r w:rsidR="00B96722" w:rsidRPr="00142D79">
        <w:rPr>
          <w:rFonts w:ascii="Arial" w:eastAsia="Times New Roman" w:hAnsi="Arial" w:cs="Arial"/>
          <w:b/>
          <w:color w:val="0070C0"/>
          <w:sz w:val="24"/>
          <w:szCs w:val="24"/>
          <w:lang w:eastAsia="en-GB"/>
        </w:rPr>
        <w:t>A School Connected to its Local Community</w:t>
      </w:r>
    </w:p>
    <w:p w:rsidR="00BB2E1A" w:rsidRPr="0054485E" w:rsidRDefault="00BB2E1A" w:rsidP="00B96722">
      <w:pPr>
        <w:autoSpaceDE w:val="0"/>
        <w:autoSpaceDN w:val="0"/>
        <w:adjustRightInd w:val="0"/>
        <w:spacing w:after="0" w:line="240" w:lineRule="auto"/>
        <w:rPr>
          <w:rFonts w:ascii="Arial" w:eastAsia="Times New Roman" w:hAnsi="Arial" w:cs="Arial"/>
          <w:b/>
          <w:color w:val="0070C0"/>
          <w:sz w:val="20"/>
          <w:szCs w:val="24"/>
          <w:u w:val="single"/>
          <w:lang w:eastAsia="en-GB"/>
        </w:rPr>
      </w:pPr>
    </w:p>
    <w:p w:rsidR="00B96722" w:rsidRPr="00B96722" w:rsidRDefault="00B96722" w:rsidP="00B96722">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B96722">
        <w:rPr>
          <w:rFonts w:ascii="Arial" w:eastAsia="Times New Roman" w:hAnsi="Arial" w:cs="Arial"/>
          <w:sz w:val="24"/>
          <w:szCs w:val="24"/>
          <w:lang w:eastAsia="en-GB"/>
        </w:rPr>
        <w:t>Links with parents</w:t>
      </w:r>
    </w:p>
    <w:p w:rsidR="00B96722" w:rsidRPr="00B96722" w:rsidRDefault="00B96722" w:rsidP="00B96722">
      <w:pPr>
        <w:autoSpaceDE w:val="0"/>
        <w:autoSpaceDN w:val="0"/>
        <w:adjustRightInd w:val="0"/>
        <w:spacing w:after="0" w:line="240" w:lineRule="auto"/>
        <w:ind w:left="720"/>
        <w:rPr>
          <w:rFonts w:ascii="Arial" w:eastAsia="Times New Roman" w:hAnsi="Arial" w:cs="Arial"/>
          <w:sz w:val="24"/>
          <w:szCs w:val="24"/>
          <w:lang w:eastAsia="en-GB"/>
        </w:rPr>
      </w:pPr>
    </w:p>
    <w:p w:rsidR="00B96722" w:rsidRPr="00B96722" w:rsidRDefault="00B96722" w:rsidP="00B96722">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B96722">
        <w:rPr>
          <w:rFonts w:ascii="Arial" w:eastAsia="Times New Roman" w:hAnsi="Arial" w:cs="Arial"/>
          <w:sz w:val="24"/>
          <w:szCs w:val="24"/>
          <w:lang w:eastAsia="en-GB"/>
        </w:rPr>
        <w:t>Links with other schools</w:t>
      </w:r>
    </w:p>
    <w:p w:rsidR="00B96722" w:rsidRPr="00B96722" w:rsidRDefault="00B96722" w:rsidP="00B96722">
      <w:pPr>
        <w:autoSpaceDE w:val="0"/>
        <w:autoSpaceDN w:val="0"/>
        <w:adjustRightInd w:val="0"/>
        <w:spacing w:after="0" w:line="240" w:lineRule="auto"/>
        <w:ind w:left="720"/>
        <w:rPr>
          <w:rFonts w:ascii="Arial" w:eastAsia="Times New Roman" w:hAnsi="Arial" w:cs="Arial"/>
          <w:sz w:val="24"/>
          <w:szCs w:val="24"/>
          <w:lang w:eastAsia="en-GB"/>
        </w:rPr>
      </w:pPr>
    </w:p>
    <w:p w:rsidR="00B96722" w:rsidRPr="00B96722" w:rsidRDefault="00B96722" w:rsidP="00B96722">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B96722">
        <w:rPr>
          <w:rFonts w:ascii="Arial" w:eastAsia="Times New Roman" w:hAnsi="Arial" w:cs="Arial"/>
          <w:sz w:val="24"/>
          <w:szCs w:val="24"/>
          <w:lang w:eastAsia="en-GB"/>
        </w:rPr>
        <w:t>Links with the community</w:t>
      </w:r>
    </w:p>
    <w:p w:rsidR="00B96722" w:rsidRPr="00B96722" w:rsidRDefault="00B96722" w:rsidP="00B96722">
      <w:pPr>
        <w:autoSpaceDE w:val="0"/>
        <w:autoSpaceDN w:val="0"/>
        <w:adjustRightInd w:val="0"/>
        <w:spacing w:after="0" w:line="240" w:lineRule="auto"/>
        <w:ind w:left="2520"/>
        <w:rPr>
          <w:rFonts w:ascii="Arial" w:eastAsia="Times New Roman" w:hAnsi="Arial" w:cs="Arial"/>
          <w:sz w:val="24"/>
          <w:szCs w:val="24"/>
          <w:lang w:eastAsia="en-GB"/>
        </w:rPr>
      </w:pPr>
    </w:p>
    <w:p w:rsidR="00B96722" w:rsidRPr="00B96722" w:rsidRDefault="00B96722" w:rsidP="00B96722">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B96722">
        <w:rPr>
          <w:rFonts w:ascii="Arial" w:eastAsia="Times New Roman" w:hAnsi="Arial" w:cs="Arial"/>
          <w:sz w:val="24"/>
          <w:szCs w:val="24"/>
          <w:lang w:eastAsia="en-GB"/>
        </w:rPr>
        <w:t>Links with bodies in the work force</w:t>
      </w:r>
    </w:p>
    <w:p w:rsidR="00B96722" w:rsidRPr="00B96722" w:rsidRDefault="00B96722" w:rsidP="00B96722">
      <w:pPr>
        <w:autoSpaceDE w:val="0"/>
        <w:autoSpaceDN w:val="0"/>
        <w:adjustRightInd w:val="0"/>
        <w:spacing w:after="0" w:line="240" w:lineRule="auto"/>
        <w:ind w:left="2520"/>
        <w:rPr>
          <w:rFonts w:ascii="Arial" w:eastAsia="Times New Roman" w:hAnsi="Arial" w:cs="Arial"/>
          <w:sz w:val="24"/>
          <w:szCs w:val="24"/>
          <w:lang w:eastAsia="en-GB"/>
        </w:rPr>
      </w:pPr>
    </w:p>
    <w:p w:rsidR="00B96722" w:rsidRPr="00B96722" w:rsidRDefault="00B96722" w:rsidP="00B96722">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B96722">
        <w:rPr>
          <w:rFonts w:ascii="Arial" w:eastAsia="Times New Roman" w:hAnsi="Arial" w:cs="Arial"/>
          <w:sz w:val="24"/>
          <w:szCs w:val="24"/>
          <w:lang w:eastAsia="en-GB"/>
        </w:rPr>
        <w:t>Links with external agencies</w:t>
      </w:r>
    </w:p>
    <w:p w:rsidR="00B96722" w:rsidRPr="00B96722" w:rsidRDefault="00B96722" w:rsidP="00B96722">
      <w:pPr>
        <w:autoSpaceDE w:val="0"/>
        <w:autoSpaceDN w:val="0"/>
        <w:adjustRightInd w:val="0"/>
        <w:spacing w:after="0" w:line="240" w:lineRule="auto"/>
        <w:ind w:left="2520"/>
        <w:rPr>
          <w:rFonts w:ascii="Arial" w:eastAsia="Times New Roman" w:hAnsi="Arial" w:cs="Arial"/>
          <w:sz w:val="24"/>
          <w:szCs w:val="24"/>
          <w:lang w:eastAsia="en-GB"/>
        </w:rPr>
      </w:pPr>
    </w:p>
    <w:p w:rsidR="00B96722" w:rsidRPr="00B96722" w:rsidRDefault="00BB2E1A" w:rsidP="00B96722">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Page 19</w:t>
      </w:r>
      <w:r w:rsidR="00B96722" w:rsidRPr="00B96722">
        <w:rPr>
          <w:rFonts w:ascii="Arial" w:eastAsia="Times New Roman" w:hAnsi="Arial" w:cs="Arial"/>
          <w:sz w:val="24"/>
          <w:szCs w:val="24"/>
          <w:lang w:eastAsia="en-GB"/>
        </w:rPr>
        <w:tab/>
      </w:r>
      <w:r w:rsidR="00B96722" w:rsidRPr="00B96722">
        <w:rPr>
          <w:rFonts w:ascii="Arial" w:eastAsia="Times New Roman" w:hAnsi="Arial" w:cs="Arial"/>
          <w:sz w:val="24"/>
          <w:szCs w:val="24"/>
          <w:lang w:eastAsia="en-GB"/>
        </w:rPr>
        <w:tab/>
        <w:t>Monitoring and Evaluation of policy</w:t>
      </w:r>
    </w:p>
    <w:p w:rsidR="00B96722" w:rsidRPr="00B96722" w:rsidRDefault="00B96722" w:rsidP="00B96722">
      <w:pPr>
        <w:autoSpaceDE w:val="0"/>
        <w:autoSpaceDN w:val="0"/>
        <w:adjustRightInd w:val="0"/>
        <w:spacing w:after="0" w:line="240" w:lineRule="auto"/>
        <w:rPr>
          <w:rFonts w:ascii="Arial" w:eastAsia="Times New Roman" w:hAnsi="Arial" w:cs="Arial"/>
          <w:b/>
          <w:sz w:val="24"/>
          <w:szCs w:val="24"/>
          <w:u w:val="single"/>
          <w:lang w:eastAsia="en-GB"/>
        </w:rPr>
      </w:pPr>
    </w:p>
    <w:p w:rsidR="00B96722" w:rsidRPr="00B96722" w:rsidRDefault="00BB2E1A" w:rsidP="00B96722">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Page 20</w:t>
      </w:r>
      <w:r w:rsidR="00B96722" w:rsidRPr="00B96722">
        <w:rPr>
          <w:rFonts w:ascii="Arial" w:eastAsia="Times New Roman" w:hAnsi="Arial" w:cs="Arial"/>
          <w:sz w:val="24"/>
          <w:szCs w:val="24"/>
          <w:lang w:eastAsia="en-GB"/>
        </w:rPr>
        <w:tab/>
      </w:r>
      <w:r w:rsidR="00B96722" w:rsidRPr="00B96722">
        <w:rPr>
          <w:rFonts w:ascii="Arial" w:eastAsia="Times New Roman" w:hAnsi="Arial" w:cs="Arial"/>
          <w:sz w:val="24"/>
          <w:szCs w:val="24"/>
          <w:lang w:eastAsia="en-GB"/>
        </w:rPr>
        <w:tab/>
        <w:t>Bibliography</w:t>
      </w:r>
    </w:p>
    <w:p w:rsidR="00B96722" w:rsidRPr="00B96722" w:rsidRDefault="00B96722" w:rsidP="00B96722">
      <w:pPr>
        <w:autoSpaceDE w:val="0"/>
        <w:autoSpaceDN w:val="0"/>
        <w:adjustRightInd w:val="0"/>
        <w:spacing w:after="0" w:line="240" w:lineRule="auto"/>
        <w:rPr>
          <w:rFonts w:ascii="Arial" w:eastAsia="Times New Roman" w:hAnsi="Arial" w:cs="Arial"/>
          <w:sz w:val="24"/>
          <w:szCs w:val="24"/>
          <w:lang w:eastAsia="en-GB"/>
        </w:rPr>
      </w:pPr>
    </w:p>
    <w:p w:rsidR="00304E2D" w:rsidRDefault="00CB205A" w:rsidP="00304E2D">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Page 21</w:t>
      </w:r>
      <w:r w:rsidR="00B96722" w:rsidRPr="00B96722">
        <w:rPr>
          <w:rFonts w:ascii="Arial" w:eastAsia="Times New Roman" w:hAnsi="Arial" w:cs="Arial"/>
          <w:sz w:val="24"/>
          <w:szCs w:val="24"/>
          <w:lang w:eastAsia="en-GB"/>
        </w:rPr>
        <w:tab/>
      </w:r>
      <w:r w:rsidR="00B96722" w:rsidRPr="00B96722">
        <w:rPr>
          <w:rFonts w:ascii="Arial" w:eastAsia="Times New Roman" w:hAnsi="Arial" w:cs="Arial"/>
          <w:sz w:val="24"/>
          <w:szCs w:val="24"/>
          <w:lang w:eastAsia="en-GB"/>
        </w:rPr>
        <w:tab/>
        <w:t>Appendice</w:t>
      </w:r>
      <w:r w:rsidR="00304E2D">
        <w:rPr>
          <w:rFonts w:ascii="Arial" w:eastAsia="Times New Roman" w:hAnsi="Arial" w:cs="Arial"/>
          <w:sz w:val="24"/>
          <w:szCs w:val="24"/>
          <w:lang w:eastAsia="en-GB"/>
        </w:rPr>
        <w:t>s</w:t>
      </w:r>
    </w:p>
    <w:p w:rsidR="00030702" w:rsidRDefault="001B3230" w:rsidP="003A0AFF">
      <w:pPr>
        <w:autoSpaceDE w:val="0"/>
        <w:autoSpaceDN w:val="0"/>
        <w:adjustRightInd w:val="0"/>
        <w:spacing w:after="0" w:line="240" w:lineRule="auto"/>
        <w:jc w:val="center"/>
        <w:rPr>
          <w:rFonts w:ascii="Arial" w:eastAsia="Times New Roman" w:hAnsi="Arial" w:cs="Arial"/>
          <w:sz w:val="24"/>
          <w:szCs w:val="24"/>
          <w:lang w:eastAsia="en-GB"/>
        </w:rPr>
      </w:pPr>
      <w:r w:rsidRPr="001B3230">
        <w:rPr>
          <w:rFonts w:ascii="Arial" w:eastAsia="Times New Roman" w:hAnsi="Arial" w:cs="Arial"/>
          <w:b/>
          <w:color w:val="0000FF"/>
          <w:sz w:val="24"/>
          <w:szCs w:val="24"/>
          <w:lang w:eastAsia="en-GB"/>
        </w:rPr>
        <w:lastRenderedPageBreak/>
        <w:t>INTRODUCTION</w:t>
      </w:r>
    </w:p>
    <w:p w:rsidR="003A0AFF" w:rsidRPr="003A0AFF" w:rsidRDefault="003A0AFF" w:rsidP="003A0AFF">
      <w:pPr>
        <w:autoSpaceDE w:val="0"/>
        <w:autoSpaceDN w:val="0"/>
        <w:adjustRightInd w:val="0"/>
        <w:spacing w:after="0" w:line="240" w:lineRule="auto"/>
        <w:jc w:val="center"/>
        <w:rPr>
          <w:rFonts w:ascii="Arial" w:eastAsia="Times New Roman" w:hAnsi="Arial" w:cs="Arial"/>
          <w:sz w:val="24"/>
          <w:szCs w:val="24"/>
          <w:lang w:eastAsia="en-GB"/>
        </w:rPr>
      </w:pPr>
    </w:p>
    <w:p w:rsidR="001B3230" w:rsidRPr="001B3230" w:rsidRDefault="001B3230" w:rsidP="001B3230">
      <w:pPr>
        <w:autoSpaceDE w:val="0"/>
        <w:autoSpaceDN w:val="0"/>
        <w:adjustRightInd w:val="0"/>
        <w:spacing w:after="0" w:line="240" w:lineRule="auto"/>
        <w:rPr>
          <w:rFonts w:ascii="Arial" w:eastAsia="Times New Roman" w:hAnsi="Arial" w:cs="Arial"/>
          <w:bCs/>
          <w:sz w:val="24"/>
          <w:szCs w:val="24"/>
          <w:lang w:eastAsia="en-GB"/>
        </w:rPr>
      </w:pPr>
      <w:r w:rsidRPr="001B3230">
        <w:rPr>
          <w:rFonts w:ascii="Arial" w:eastAsia="Times New Roman" w:hAnsi="Arial" w:cs="Arial"/>
          <w:bCs/>
          <w:sz w:val="24"/>
          <w:szCs w:val="24"/>
          <w:lang w:eastAsia="en-GB"/>
        </w:rPr>
        <w:t xml:space="preserve">This policy sets out the agreed key principles and practices for the </w:t>
      </w:r>
      <w:r w:rsidR="00030702">
        <w:rPr>
          <w:rFonts w:ascii="Arial" w:eastAsia="Times New Roman" w:hAnsi="Arial" w:cs="Arial"/>
          <w:bCs/>
          <w:sz w:val="24"/>
          <w:szCs w:val="24"/>
          <w:lang w:eastAsia="en-GB"/>
        </w:rPr>
        <w:t>promotion and development of Num</w:t>
      </w:r>
      <w:r w:rsidRPr="001B3230">
        <w:rPr>
          <w:rFonts w:ascii="Arial" w:eastAsia="Times New Roman" w:hAnsi="Arial" w:cs="Arial"/>
          <w:bCs/>
          <w:sz w:val="24"/>
          <w:szCs w:val="24"/>
          <w:lang w:eastAsia="en-GB"/>
        </w:rPr>
        <w:t>eracy, both across the curriculum and within the Area of L</w:t>
      </w:r>
      <w:r w:rsidR="00030702">
        <w:rPr>
          <w:rFonts w:ascii="Arial" w:eastAsia="Times New Roman" w:hAnsi="Arial" w:cs="Arial"/>
          <w:bCs/>
          <w:sz w:val="24"/>
          <w:szCs w:val="24"/>
          <w:lang w:eastAsia="en-GB"/>
        </w:rPr>
        <w:t>earning of Using Mathematics</w:t>
      </w:r>
      <w:r w:rsidRPr="001B3230">
        <w:rPr>
          <w:rFonts w:ascii="Arial" w:eastAsia="Times New Roman" w:hAnsi="Arial" w:cs="Arial"/>
          <w:bCs/>
          <w:sz w:val="24"/>
          <w:szCs w:val="24"/>
          <w:lang w:eastAsia="en-GB"/>
        </w:rPr>
        <w:t xml:space="preserve"> in McKinney Primary School. </w:t>
      </w:r>
    </w:p>
    <w:p w:rsidR="001B3230" w:rsidRPr="001B3230" w:rsidRDefault="001B3230" w:rsidP="001B3230">
      <w:pPr>
        <w:autoSpaceDE w:val="0"/>
        <w:autoSpaceDN w:val="0"/>
        <w:adjustRightInd w:val="0"/>
        <w:spacing w:after="0" w:line="240" w:lineRule="auto"/>
        <w:rPr>
          <w:rFonts w:ascii="Arial" w:eastAsia="Times New Roman" w:hAnsi="Arial" w:cs="Arial"/>
          <w:bCs/>
          <w:sz w:val="24"/>
          <w:szCs w:val="24"/>
          <w:lang w:eastAsia="en-GB"/>
        </w:rPr>
      </w:pPr>
    </w:p>
    <w:p w:rsidR="001B3230" w:rsidRPr="001B3230" w:rsidRDefault="001B3230" w:rsidP="001B3230">
      <w:pPr>
        <w:autoSpaceDE w:val="0"/>
        <w:autoSpaceDN w:val="0"/>
        <w:adjustRightInd w:val="0"/>
        <w:spacing w:after="0" w:line="240" w:lineRule="auto"/>
        <w:rPr>
          <w:rFonts w:ascii="Arial" w:eastAsia="Times New Roman" w:hAnsi="Arial" w:cs="Arial"/>
          <w:bCs/>
          <w:sz w:val="24"/>
          <w:szCs w:val="24"/>
          <w:lang w:eastAsia="en-GB"/>
        </w:rPr>
      </w:pPr>
      <w:r w:rsidRPr="001B3230">
        <w:rPr>
          <w:rFonts w:ascii="Arial" w:eastAsia="Times New Roman" w:hAnsi="Arial" w:cs="Arial"/>
          <w:bCs/>
          <w:sz w:val="24"/>
          <w:szCs w:val="24"/>
          <w:lang w:eastAsia="en-GB"/>
        </w:rPr>
        <w:t>It clarifies the responsibilities for all stakeholders in ensuring the sup</w:t>
      </w:r>
      <w:r w:rsidR="00030702">
        <w:rPr>
          <w:rFonts w:ascii="Arial" w:eastAsia="Times New Roman" w:hAnsi="Arial" w:cs="Arial"/>
          <w:bCs/>
          <w:sz w:val="24"/>
          <w:szCs w:val="24"/>
          <w:lang w:eastAsia="en-GB"/>
        </w:rPr>
        <w:t>port and development of numeracy</w:t>
      </w:r>
      <w:r w:rsidRPr="001B3230">
        <w:rPr>
          <w:rFonts w:ascii="Arial" w:eastAsia="Times New Roman" w:hAnsi="Arial" w:cs="Arial"/>
          <w:bCs/>
          <w:sz w:val="24"/>
          <w:szCs w:val="24"/>
          <w:lang w:eastAsia="en-GB"/>
        </w:rPr>
        <w:t xml:space="preserve"> skills. </w:t>
      </w:r>
    </w:p>
    <w:p w:rsidR="001B3230" w:rsidRPr="001B3230" w:rsidRDefault="001B3230" w:rsidP="001B3230">
      <w:pPr>
        <w:autoSpaceDE w:val="0"/>
        <w:autoSpaceDN w:val="0"/>
        <w:adjustRightInd w:val="0"/>
        <w:spacing w:after="0" w:line="240" w:lineRule="auto"/>
        <w:rPr>
          <w:rFonts w:ascii="Arial" w:eastAsia="Times New Roman" w:hAnsi="Arial" w:cs="Arial"/>
          <w:bCs/>
          <w:sz w:val="24"/>
          <w:szCs w:val="24"/>
          <w:lang w:eastAsia="en-GB"/>
        </w:rPr>
      </w:pPr>
    </w:p>
    <w:p w:rsidR="001B3230" w:rsidRPr="001B3230" w:rsidRDefault="001B3230" w:rsidP="001B3230">
      <w:pPr>
        <w:autoSpaceDE w:val="0"/>
        <w:autoSpaceDN w:val="0"/>
        <w:adjustRightInd w:val="0"/>
        <w:spacing w:after="0" w:line="240" w:lineRule="auto"/>
        <w:rPr>
          <w:rFonts w:ascii="Arial" w:eastAsia="Times New Roman" w:hAnsi="Arial" w:cs="Arial"/>
          <w:bCs/>
          <w:sz w:val="24"/>
          <w:szCs w:val="24"/>
          <w:lang w:eastAsia="en-GB"/>
        </w:rPr>
      </w:pPr>
      <w:r w:rsidRPr="001B3230">
        <w:rPr>
          <w:rFonts w:ascii="Arial" w:eastAsia="Times New Roman" w:hAnsi="Arial" w:cs="Arial"/>
          <w:bCs/>
          <w:sz w:val="24"/>
          <w:szCs w:val="24"/>
          <w:lang w:eastAsia="en-GB"/>
        </w:rPr>
        <w:t xml:space="preserve">It reflects classroom practice in relation to the statutory learning experiences within the Northern Ireland Curriculum. </w:t>
      </w:r>
    </w:p>
    <w:p w:rsidR="001B3230" w:rsidRPr="001B3230" w:rsidRDefault="001B3230" w:rsidP="001B3230">
      <w:pPr>
        <w:autoSpaceDE w:val="0"/>
        <w:autoSpaceDN w:val="0"/>
        <w:adjustRightInd w:val="0"/>
        <w:spacing w:after="0" w:line="240" w:lineRule="auto"/>
        <w:rPr>
          <w:rFonts w:ascii="Arial" w:eastAsia="Times New Roman" w:hAnsi="Arial" w:cs="Arial"/>
          <w:bCs/>
          <w:sz w:val="24"/>
          <w:szCs w:val="24"/>
          <w:lang w:eastAsia="en-GB"/>
        </w:rPr>
      </w:pPr>
    </w:p>
    <w:p w:rsidR="001B3230" w:rsidRPr="001B3230" w:rsidRDefault="001B3230" w:rsidP="001B3230">
      <w:pPr>
        <w:widowControl w:val="0"/>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 xml:space="preserve">At McKinney Primary School </w:t>
      </w:r>
      <w:r w:rsidR="00030702">
        <w:rPr>
          <w:rFonts w:ascii="Arial" w:eastAsia="Times New Roman" w:hAnsi="Arial" w:cs="Arial"/>
          <w:sz w:val="24"/>
          <w:szCs w:val="24"/>
          <w:lang w:eastAsia="en-GB"/>
        </w:rPr>
        <w:t>we embrace the definition of num</w:t>
      </w:r>
      <w:r w:rsidRPr="001B3230">
        <w:rPr>
          <w:rFonts w:ascii="Arial" w:eastAsia="Times New Roman" w:hAnsi="Arial" w:cs="Arial"/>
          <w:sz w:val="24"/>
          <w:szCs w:val="24"/>
          <w:lang w:eastAsia="en-GB"/>
        </w:rPr>
        <w:t>eracy as outlined by Count</w:t>
      </w:r>
      <w:r w:rsidR="00030702">
        <w:rPr>
          <w:rFonts w:ascii="Arial" w:eastAsia="Times New Roman" w:hAnsi="Arial" w:cs="Arial"/>
          <w:sz w:val="24"/>
          <w:szCs w:val="24"/>
          <w:lang w:eastAsia="en-GB"/>
        </w:rPr>
        <w:t xml:space="preserve"> Read: Succeed document para 1.10</w:t>
      </w:r>
      <w:r w:rsidRPr="001B3230">
        <w:rPr>
          <w:rFonts w:ascii="Arial" w:eastAsia="Times New Roman" w:hAnsi="Arial" w:cs="Arial"/>
          <w:sz w:val="24"/>
          <w:szCs w:val="24"/>
          <w:lang w:eastAsia="en-GB"/>
        </w:rPr>
        <w:t xml:space="preserve"> (Mar 2011)</w:t>
      </w:r>
      <w:r w:rsidR="0063480C">
        <w:rPr>
          <w:rFonts w:ascii="Arial" w:eastAsia="Times New Roman" w:hAnsi="Arial" w:cs="Arial"/>
          <w:sz w:val="24"/>
          <w:szCs w:val="24"/>
          <w:lang w:eastAsia="en-GB"/>
        </w:rPr>
        <w:t xml:space="preserve"> which is:</w:t>
      </w:r>
    </w:p>
    <w:p w:rsidR="001B3230" w:rsidRPr="001B3230" w:rsidRDefault="001B3230" w:rsidP="001B3230">
      <w:pPr>
        <w:spacing w:after="0"/>
        <w:ind w:left="144"/>
        <w:rPr>
          <w:rFonts w:ascii="Arial" w:eastAsia="Arial" w:hAnsi="Arial" w:cs="Arial"/>
          <w:color w:val="000000"/>
          <w:sz w:val="24"/>
          <w:lang w:eastAsia="en-GB"/>
        </w:rPr>
      </w:pPr>
    </w:p>
    <w:p w:rsidR="00030702" w:rsidRDefault="0063480C" w:rsidP="007D5067">
      <w:pPr>
        <w:spacing w:after="8" w:line="249" w:lineRule="auto"/>
        <w:ind w:left="139" w:hanging="10"/>
        <w:rPr>
          <w:rFonts w:ascii="Arial" w:hAnsi="Arial" w:cs="Arial"/>
          <w:sz w:val="24"/>
          <w:szCs w:val="24"/>
        </w:rPr>
      </w:pPr>
      <w:r>
        <w:rPr>
          <w:rFonts w:ascii="Arial" w:eastAsia="Arial" w:hAnsi="Arial" w:cs="Arial"/>
          <w:color w:val="000000"/>
          <w:sz w:val="24"/>
          <w:lang w:eastAsia="en-GB"/>
        </w:rPr>
        <w:t>‘</w:t>
      </w:r>
      <w:r w:rsidR="00030702">
        <w:rPr>
          <w:rFonts w:ascii="Arial" w:eastAsia="Arial" w:hAnsi="Arial" w:cs="Arial"/>
          <w:color w:val="000000"/>
          <w:sz w:val="24"/>
          <w:lang w:eastAsia="en-GB"/>
        </w:rPr>
        <w:t>Numeracy is t</w:t>
      </w:r>
      <w:r w:rsidR="00030702" w:rsidRPr="00030702">
        <w:rPr>
          <w:rFonts w:ascii="Arial" w:hAnsi="Arial" w:cs="Arial"/>
          <w:sz w:val="24"/>
          <w:szCs w:val="24"/>
        </w:rPr>
        <w:t>he ability to apply appropriate mathematical skills and knowledge, in fa</w:t>
      </w:r>
      <w:r w:rsidR="007D5067">
        <w:rPr>
          <w:rFonts w:ascii="Arial" w:hAnsi="Arial" w:cs="Arial"/>
          <w:sz w:val="24"/>
          <w:szCs w:val="24"/>
        </w:rPr>
        <w:t xml:space="preserve">miliar and unfamiliar contexts </w:t>
      </w:r>
      <w:r w:rsidR="00030702" w:rsidRPr="00030702">
        <w:rPr>
          <w:rFonts w:ascii="Arial" w:hAnsi="Arial" w:cs="Arial"/>
          <w:sz w:val="24"/>
          <w:szCs w:val="24"/>
        </w:rPr>
        <w:t>and in a range of settings throughout life, including the workplace.</w:t>
      </w:r>
      <w:r w:rsidR="00695D85">
        <w:rPr>
          <w:rFonts w:ascii="Arial" w:hAnsi="Arial" w:cs="Arial"/>
          <w:sz w:val="24"/>
          <w:szCs w:val="24"/>
        </w:rPr>
        <w:t xml:space="preserve"> </w:t>
      </w:r>
      <w:r w:rsidR="00030702" w:rsidRPr="00030702">
        <w:rPr>
          <w:rFonts w:ascii="Arial" w:hAnsi="Arial" w:cs="Arial"/>
          <w:sz w:val="24"/>
          <w:szCs w:val="24"/>
        </w:rPr>
        <w:t>It involves the development of:</w:t>
      </w:r>
    </w:p>
    <w:p w:rsidR="007D5067" w:rsidRPr="007D5067" w:rsidRDefault="007D5067" w:rsidP="007D5067">
      <w:pPr>
        <w:spacing w:after="8" w:line="249" w:lineRule="auto"/>
        <w:ind w:left="139" w:hanging="10"/>
        <w:rPr>
          <w:rFonts w:ascii="Arial" w:eastAsia="Arial" w:hAnsi="Arial" w:cs="Arial"/>
          <w:color w:val="000000"/>
          <w:sz w:val="24"/>
          <w:lang w:eastAsia="en-GB"/>
        </w:rPr>
      </w:pPr>
    </w:p>
    <w:p w:rsidR="00030702" w:rsidRPr="00030702" w:rsidRDefault="007D5067" w:rsidP="007D5067">
      <w:pPr>
        <w:ind w:firstLine="720"/>
        <w:rPr>
          <w:rFonts w:ascii="Arial" w:hAnsi="Arial" w:cs="Arial"/>
          <w:sz w:val="24"/>
          <w:szCs w:val="24"/>
        </w:rPr>
      </w:pPr>
      <w:r>
        <w:rPr>
          <w:rFonts w:ascii="Arial" w:hAnsi="Arial" w:cs="Arial"/>
          <w:sz w:val="24"/>
          <w:szCs w:val="24"/>
        </w:rPr>
        <w:t>a. a</w:t>
      </w:r>
      <w:r w:rsidR="00030702" w:rsidRPr="00030702">
        <w:rPr>
          <w:rFonts w:ascii="Arial" w:hAnsi="Arial" w:cs="Arial"/>
          <w:sz w:val="24"/>
          <w:szCs w:val="24"/>
        </w:rPr>
        <w:t>n understanding of key mathematical concept</w:t>
      </w:r>
      <w:r w:rsidR="0063480C">
        <w:rPr>
          <w:rFonts w:ascii="Arial" w:hAnsi="Arial" w:cs="Arial"/>
          <w:sz w:val="24"/>
          <w:szCs w:val="24"/>
        </w:rPr>
        <w:t>s and their inter-connectedness;</w:t>
      </w:r>
    </w:p>
    <w:p w:rsidR="00030702" w:rsidRPr="00030702" w:rsidRDefault="007D5067" w:rsidP="007D5067">
      <w:pPr>
        <w:ind w:firstLine="720"/>
        <w:rPr>
          <w:rFonts w:ascii="Arial" w:hAnsi="Arial" w:cs="Arial"/>
          <w:sz w:val="24"/>
          <w:szCs w:val="24"/>
        </w:rPr>
      </w:pPr>
      <w:r>
        <w:rPr>
          <w:rFonts w:ascii="Arial" w:hAnsi="Arial" w:cs="Arial"/>
          <w:sz w:val="24"/>
          <w:szCs w:val="24"/>
        </w:rPr>
        <w:t>b. a</w:t>
      </w:r>
      <w:r w:rsidR="00030702" w:rsidRPr="00030702">
        <w:rPr>
          <w:rFonts w:ascii="Arial" w:hAnsi="Arial" w:cs="Arial"/>
          <w:sz w:val="24"/>
          <w:szCs w:val="24"/>
        </w:rPr>
        <w:t>ppropriate reasoning and problem-solving</w:t>
      </w:r>
      <w:r w:rsidR="0063480C">
        <w:rPr>
          <w:rFonts w:ascii="Arial" w:hAnsi="Arial" w:cs="Arial"/>
          <w:sz w:val="24"/>
          <w:szCs w:val="24"/>
        </w:rPr>
        <w:t>;</w:t>
      </w:r>
    </w:p>
    <w:p w:rsidR="00030702" w:rsidRPr="00030702" w:rsidRDefault="007D5067" w:rsidP="007D5067">
      <w:pPr>
        <w:ind w:left="720"/>
        <w:rPr>
          <w:rFonts w:ascii="Arial" w:hAnsi="Arial" w:cs="Arial"/>
          <w:sz w:val="24"/>
          <w:szCs w:val="24"/>
        </w:rPr>
      </w:pPr>
      <w:r>
        <w:rPr>
          <w:rFonts w:ascii="Arial" w:hAnsi="Arial" w:cs="Arial"/>
          <w:sz w:val="24"/>
          <w:szCs w:val="24"/>
        </w:rPr>
        <w:t>c. t</w:t>
      </w:r>
      <w:r w:rsidR="00030702" w:rsidRPr="00030702">
        <w:rPr>
          <w:rFonts w:ascii="Arial" w:hAnsi="Arial" w:cs="Arial"/>
          <w:sz w:val="24"/>
          <w:szCs w:val="24"/>
        </w:rPr>
        <w:t xml:space="preserve">he proficient and appropriate use of methods and procedures (formal and informal, </w:t>
      </w:r>
      <w:r>
        <w:rPr>
          <w:rFonts w:ascii="Arial" w:hAnsi="Arial" w:cs="Arial"/>
          <w:sz w:val="24"/>
          <w:szCs w:val="24"/>
        </w:rPr>
        <w:t>mental and written); and</w:t>
      </w:r>
    </w:p>
    <w:p w:rsidR="00030702" w:rsidRDefault="007D5067" w:rsidP="007D5067">
      <w:pPr>
        <w:ind w:firstLine="720"/>
        <w:rPr>
          <w:rFonts w:ascii="Arial" w:hAnsi="Arial" w:cs="Arial"/>
          <w:sz w:val="24"/>
          <w:szCs w:val="24"/>
        </w:rPr>
      </w:pPr>
      <w:r>
        <w:rPr>
          <w:rFonts w:ascii="Arial" w:hAnsi="Arial" w:cs="Arial"/>
          <w:sz w:val="24"/>
          <w:szCs w:val="24"/>
        </w:rPr>
        <w:t>d. a</w:t>
      </w:r>
      <w:r w:rsidR="00030702" w:rsidRPr="00030702">
        <w:rPr>
          <w:rFonts w:ascii="Arial" w:hAnsi="Arial" w:cs="Arial"/>
          <w:sz w:val="24"/>
          <w:szCs w:val="24"/>
        </w:rPr>
        <w:t>ctive participation in the exploration of mathematical ideas and models</w:t>
      </w:r>
      <w:r w:rsidR="0063480C">
        <w:rPr>
          <w:rFonts w:ascii="Arial" w:hAnsi="Arial" w:cs="Arial"/>
          <w:sz w:val="24"/>
          <w:szCs w:val="24"/>
        </w:rPr>
        <w:t>.’</w:t>
      </w:r>
    </w:p>
    <w:p w:rsidR="00762EF5" w:rsidRPr="00762EF5" w:rsidRDefault="00762EF5" w:rsidP="00762EF5">
      <w:pPr>
        <w:rPr>
          <w:rFonts w:ascii="Arial" w:hAnsi="Arial" w:cs="Arial"/>
          <w:sz w:val="24"/>
          <w:szCs w:val="24"/>
        </w:rPr>
      </w:pPr>
      <w:r w:rsidRPr="00701AAB">
        <w:rPr>
          <w:rFonts w:ascii="Arial" w:hAnsi="Arial" w:cs="Arial"/>
          <w:sz w:val="24"/>
          <w:szCs w:val="24"/>
        </w:rPr>
        <w:t>The term numeracy is used in a wide and inclusive way. The appropriate application of the term will vary with context and includes ‘Mathematics and Numeracy’ when considering the revised curriculum, as well as the cross-curricular skill of ‘Using Mathematics’.</w:t>
      </w:r>
    </w:p>
    <w:p w:rsidR="001B3230" w:rsidRPr="001B3230" w:rsidRDefault="001B3230" w:rsidP="001B3230">
      <w:pPr>
        <w:spacing w:after="8" w:line="249" w:lineRule="auto"/>
        <w:rPr>
          <w:rFonts w:ascii="Arial" w:eastAsia="Arial" w:hAnsi="Arial" w:cs="Arial"/>
          <w:color w:val="000000"/>
          <w:sz w:val="24"/>
          <w:lang w:eastAsia="en-GB"/>
        </w:rPr>
      </w:pPr>
    </w:p>
    <w:p w:rsidR="001B3230" w:rsidRPr="00774431" w:rsidRDefault="001B3230" w:rsidP="001B3230">
      <w:pPr>
        <w:spacing w:after="8" w:line="249" w:lineRule="auto"/>
        <w:rPr>
          <w:rFonts w:ascii="Arial" w:eastAsia="Arial" w:hAnsi="Arial" w:cs="Arial"/>
          <w:color w:val="000000"/>
          <w:sz w:val="24"/>
          <w:szCs w:val="24"/>
          <w:lang w:eastAsia="en-GB"/>
        </w:rPr>
      </w:pPr>
      <w:r w:rsidRPr="00774431">
        <w:rPr>
          <w:rFonts w:ascii="Arial" w:eastAsia="Arial" w:hAnsi="Arial" w:cs="Arial"/>
          <w:color w:val="000000"/>
          <w:sz w:val="24"/>
          <w:szCs w:val="24"/>
          <w:lang w:eastAsia="en-GB"/>
        </w:rPr>
        <w:t>At McKinney Primary School we aim for a child to be able to:</w:t>
      </w:r>
    </w:p>
    <w:p w:rsidR="00774431" w:rsidRPr="00774431" w:rsidRDefault="00774431" w:rsidP="001B3230">
      <w:pPr>
        <w:spacing w:after="8" w:line="249" w:lineRule="auto"/>
        <w:rPr>
          <w:rFonts w:ascii="Arial" w:eastAsia="Arial" w:hAnsi="Arial" w:cs="Arial"/>
          <w:color w:val="000000"/>
          <w:sz w:val="24"/>
          <w:szCs w:val="24"/>
          <w:lang w:eastAsia="en-GB"/>
        </w:rPr>
      </w:pPr>
    </w:p>
    <w:p w:rsidR="00774431" w:rsidRPr="00774431" w:rsidRDefault="00774431" w:rsidP="00774431">
      <w:pPr>
        <w:pStyle w:val="NoSpacing"/>
        <w:numPr>
          <w:ilvl w:val="0"/>
          <w:numId w:val="31"/>
        </w:numPr>
        <w:rPr>
          <w:rFonts w:ascii="Arial" w:hAnsi="Arial" w:cs="Arial"/>
          <w:sz w:val="24"/>
          <w:szCs w:val="24"/>
        </w:rPr>
      </w:pPr>
      <w:r w:rsidRPr="00774431">
        <w:rPr>
          <w:rFonts w:ascii="Arial" w:hAnsi="Arial" w:cs="Arial"/>
          <w:sz w:val="24"/>
          <w:szCs w:val="24"/>
        </w:rPr>
        <w:t>Choose the appropriate materials, equipment and mathematics to use in a particular situation</w:t>
      </w:r>
    </w:p>
    <w:p w:rsidR="00774431" w:rsidRPr="00774431" w:rsidRDefault="00774431" w:rsidP="00774431">
      <w:pPr>
        <w:pStyle w:val="NoSpacing"/>
        <w:numPr>
          <w:ilvl w:val="0"/>
          <w:numId w:val="31"/>
        </w:numPr>
        <w:rPr>
          <w:rFonts w:ascii="Arial" w:hAnsi="Arial" w:cs="Arial"/>
          <w:sz w:val="24"/>
          <w:szCs w:val="24"/>
        </w:rPr>
      </w:pPr>
      <w:r w:rsidRPr="00774431">
        <w:rPr>
          <w:rFonts w:ascii="Arial" w:hAnsi="Arial" w:cs="Arial"/>
          <w:sz w:val="24"/>
          <w:szCs w:val="24"/>
        </w:rPr>
        <w:t xml:space="preserve">Use mathematical knowledge and concepts </w:t>
      </w:r>
    </w:p>
    <w:p w:rsidR="00774431" w:rsidRPr="00774431" w:rsidRDefault="00774431" w:rsidP="00774431">
      <w:pPr>
        <w:pStyle w:val="NoSpacing"/>
        <w:numPr>
          <w:ilvl w:val="0"/>
          <w:numId w:val="31"/>
        </w:numPr>
        <w:rPr>
          <w:rFonts w:ascii="Arial" w:hAnsi="Arial" w:cs="Arial"/>
          <w:sz w:val="24"/>
          <w:szCs w:val="24"/>
        </w:rPr>
      </w:pPr>
      <w:r w:rsidRPr="00774431">
        <w:rPr>
          <w:rFonts w:ascii="Arial" w:hAnsi="Arial" w:cs="Arial"/>
          <w:sz w:val="24"/>
          <w:szCs w:val="24"/>
        </w:rPr>
        <w:t xml:space="preserve">Work systematically and check their work </w:t>
      </w:r>
    </w:p>
    <w:p w:rsidR="00774431" w:rsidRPr="00774431" w:rsidRDefault="00774431" w:rsidP="00774431">
      <w:pPr>
        <w:pStyle w:val="NoSpacing"/>
        <w:numPr>
          <w:ilvl w:val="0"/>
          <w:numId w:val="31"/>
        </w:numPr>
        <w:rPr>
          <w:rFonts w:ascii="Arial" w:hAnsi="Arial" w:cs="Arial"/>
          <w:sz w:val="24"/>
          <w:szCs w:val="24"/>
        </w:rPr>
      </w:pPr>
      <w:r w:rsidRPr="00774431">
        <w:rPr>
          <w:rFonts w:ascii="Arial" w:hAnsi="Arial" w:cs="Arial"/>
          <w:sz w:val="24"/>
          <w:szCs w:val="24"/>
        </w:rPr>
        <w:t xml:space="preserve">Use mathematics to solve problems and make decisions </w:t>
      </w:r>
    </w:p>
    <w:p w:rsidR="00774431" w:rsidRPr="00774431" w:rsidRDefault="00774431" w:rsidP="00774431">
      <w:pPr>
        <w:pStyle w:val="NoSpacing"/>
        <w:numPr>
          <w:ilvl w:val="0"/>
          <w:numId w:val="31"/>
        </w:numPr>
        <w:rPr>
          <w:rFonts w:ascii="Arial" w:hAnsi="Arial" w:cs="Arial"/>
          <w:sz w:val="24"/>
          <w:szCs w:val="24"/>
        </w:rPr>
      </w:pPr>
      <w:r w:rsidRPr="00774431">
        <w:rPr>
          <w:rFonts w:ascii="Arial" w:hAnsi="Arial" w:cs="Arial"/>
          <w:sz w:val="24"/>
          <w:szCs w:val="24"/>
        </w:rPr>
        <w:t xml:space="preserve">Develop methods and strategies. Including mental mathematics </w:t>
      </w:r>
    </w:p>
    <w:p w:rsidR="00774431" w:rsidRPr="00774431" w:rsidRDefault="00774431" w:rsidP="00774431">
      <w:pPr>
        <w:pStyle w:val="NoSpacing"/>
        <w:numPr>
          <w:ilvl w:val="0"/>
          <w:numId w:val="31"/>
        </w:numPr>
        <w:rPr>
          <w:rFonts w:ascii="Arial" w:hAnsi="Arial" w:cs="Arial"/>
          <w:sz w:val="24"/>
          <w:szCs w:val="24"/>
        </w:rPr>
      </w:pPr>
      <w:r w:rsidRPr="00774431">
        <w:rPr>
          <w:rFonts w:ascii="Arial" w:hAnsi="Arial" w:cs="Arial"/>
          <w:sz w:val="24"/>
          <w:szCs w:val="24"/>
        </w:rPr>
        <w:t>Explore ideas, make and test predictions and think creatively</w:t>
      </w:r>
    </w:p>
    <w:p w:rsidR="00774431" w:rsidRPr="00774431" w:rsidRDefault="00774431" w:rsidP="00774431">
      <w:pPr>
        <w:pStyle w:val="NoSpacing"/>
        <w:numPr>
          <w:ilvl w:val="0"/>
          <w:numId w:val="31"/>
        </w:numPr>
        <w:rPr>
          <w:rFonts w:ascii="Arial" w:hAnsi="Arial" w:cs="Arial"/>
          <w:sz w:val="24"/>
          <w:szCs w:val="24"/>
        </w:rPr>
      </w:pPr>
      <w:r w:rsidRPr="00774431">
        <w:rPr>
          <w:rFonts w:ascii="Arial" w:hAnsi="Arial" w:cs="Arial"/>
          <w:sz w:val="24"/>
          <w:szCs w:val="24"/>
        </w:rPr>
        <w:t>Identify and collect information</w:t>
      </w:r>
    </w:p>
    <w:p w:rsidR="00774431" w:rsidRPr="00774431" w:rsidRDefault="00774431" w:rsidP="00774431">
      <w:pPr>
        <w:pStyle w:val="NoSpacing"/>
        <w:numPr>
          <w:ilvl w:val="0"/>
          <w:numId w:val="31"/>
        </w:numPr>
        <w:rPr>
          <w:rFonts w:ascii="Arial" w:hAnsi="Arial" w:cs="Arial"/>
          <w:sz w:val="24"/>
          <w:szCs w:val="24"/>
        </w:rPr>
      </w:pPr>
      <w:r w:rsidRPr="00774431">
        <w:rPr>
          <w:rFonts w:ascii="Arial" w:hAnsi="Arial" w:cs="Arial"/>
          <w:sz w:val="24"/>
          <w:szCs w:val="24"/>
        </w:rPr>
        <w:t>Read, interpret, organise and present information in mathematical formats</w:t>
      </w:r>
    </w:p>
    <w:p w:rsidR="00774431" w:rsidRPr="00774431" w:rsidRDefault="00774431" w:rsidP="00774431">
      <w:pPr>
        <w:pStyle w:val="NoSpacing"/>
        <w:numPr>
          <w:ilvl w:val="0"/>
          <w:numId w:val="31"/>
        </w:numPr>
        <w:rPr>
          <w:rFonts w:ascii="Arial" w:hAnsi="Arial" w:cs="Arial"/>
          <w:sz w:val="24"/>
          <w:szCs w:val="24"/>
        </w:rPr>
      </w:pPr>
      <w:r w:rsidRPr="00774431">
        <w:rPr>
          <w:rFonts w:ascii="Arial" w:hAnsi="Arial" w:cs="Arial"/>
          <w:sz w:val="24"/>
          <w:szCs w:val="24"/>
        </w:rPr>
        <w:t>Use mathematical understanding and language to ask a</w:t>
      </w:r>
      <w:r>
        <w:rPr>
          <w:rFonts w:ascii="Arial" w:hAnsi="Arial" w:cs="Arial"/>
          <w:sz w:val="24"/>
          <w:szCs w:val="24"/>
        </w:rPr>
        <w:t xml:space="preserve">nd answer questions, talk about </w:t>
      </w:r>
      <w:r w:rsidRPr="00774431">
        <w:rPr>
          <w:rFonts w:ascii="Arial" w:hAnsi="Arial" w:cs="Arial"/>
          <w:sz w:val="24"/>
          <w:szCs w:val="24"/>
        </w:rPr>
        <w:t xml:space="preserve">and discuss ideas and explain ways of working </w:t>
      </w:r>
    </w:p>
    <w:p w:rsidR="00774431" w:rsidRPr="00774431" w:rsidRDefault="00774431" w:rsidP="00774431">
      <w:pPr>
        <w:pStyle w:val="NoSpacing"/>
        <w:numPr>
          <w:ilvl w:val="0"/>
          <w:numId w:val="31"/>
        </w:numPr>
        <w:rPr>
          <w:rFonts w:ascii="Arial" w:hAnsi="Arial" w:cs="Arial"/>
          <w:sz w:val="24"/>
          <w:szCs w:val="24"/>
        </w:rPr>
      </w:pPr>
      <w:r w:rsidRPr="00774431">
        <w:rPr>
          <w:rFonts w:ascii="Arial" w:hAnsi="Arial" w:cs="Arial"/>
          <w:sz w:val="24"/>
          <w:szCs w:val="24"/>
        </w:rPr>
        <w:t xml:space="preserve">Develop financial capability </w:t>
      </w:r>
    </w:p>
    <w:p w:rsidR="00774431" w:rsidRPr="00774431" w:rsidRDefault="00774431" w:rsidP="00774431">
      <w:pPr>
        <w:pStyle w:val="NoSpacing"/>
        <w:numPr>
          <w:ilvl w:val="0"/>
          <w:numId w:val="31"/>
        </w:numPr>
        <w:rPr>
          <w:rFonts w:ascii="Arial" w:hAnsi="Arial" w:cs="Arial"/>
          <w:sz w:val="24"/>
          <w:szCs w:val="24"/>
        </w:rPr>
      </w:pPr>
      <w:r w:rsidRPr="00774431">
        <w:rPr>
          <w:rFonts w:ascii="Arial" w:hAnsi="Arial" w:cs="Arial"/>
          <w:sz w:val="24"/>
          <w:szCs w:val="24"/>
        </w:rPr>
        <w:t>Use ICT to solve problems and present their work</w:t>
      </w:r>
    </w:p>
    <w:p w:rsidR="00B81F93" w:rsidRDefault="00B81F93" w:rsidP="00774431">
      <w:pPr>
        <w:jc w:val="right"/>
        <w:rPr>
          <w:rFonts w:ascii="Arial" w:hAnsi="Arial" w:cs="Arial"/>
          <w:sz w:val="24"/>
          <w:szCs w:val="24"/>
        </w:rPr>
      </w:pPr>
    </w:p>
    <w:p w:rsidR="00774431" w:rsidRPr="00774431" w:rsidRDefault="00774431" w:rsidP="00B81F93">
      <w:pPr>
        <w:rPr>
          <w:rFonts w:ascii="Arial" w:hAnsi="Arial" w:cs="Arial"/>
          <w:sz w:val="24"/>
          <w:szCs w:val="24"/>
        </w:rPr>
      </w:pPr>
      <w:r w:rsidRPr="00774431">
        <w:rPr>
          <w:rFonts w:ascii="Arial" w:hAnsi="Arial" w:cs="Arial"/>
          <w:sz w:val="24"/>
          <w:szCs w:val="24"/>
        </w:rPr>
        <w:t xml:space="preserve"> From: ‘Requirements for Using Mathematics, NI Primary Curriculum, (CCEA 2007)</w:t>
      </w:r>
    </w:p>
    <w:p w:rsidR="001B3230" w:rsidRPr="001B3230" w:rsidRDefault="001B3230" w:rsidP="001B3230">
      <w:pPr>
        <w:autoSpaceDE w:val="0"/>
        <w:autoSpaceDN w:val="0"/>
        <w:adjustRightInd w:val="0"/>
        <w:spacing w:after="0" w:line="240" w:lineRule="auto"/>
        <w:jc w:val="center"/>
        <w:rPr>
          <w:rFonts w:ascii="Arial" w:eastAsia="Times New Roman" w:hAnsi="Arial" w:cs="Arial"/>
          <w:b/>
          <w:bCs/>
          <w:color w:val="0000FF"/>
          <w:sz w:val="24"/>
          <w:szCs w:val="24"/>
          <w:lang w:eastAsia="en-GB"/>
        </w:rPr>
      </w:pPr>
      <w:r w:rsidRPr="001B3230">
        <w:rPr>
          <w:rFonts w:ascii="Arial" w:eastAsia="Times New Roman" w:hAnsi="Arial" w:cs="Arial"/>
          <w:b/>
          <w:bCs/>
          <w:color w:val="0000FF"/>
          <w:sz w:val="24"/>
          <w:szCs w:val="24"/>
          <w:lang w:eastAsia="en-GB"/>
        </w:rPr>
        <w:lastRenderedPageBreak/>
        <w:t>CONTEXT / STATUTORY REQUIREMENTS</w:t>
      </w:r>
    </w:p>
    <w:p w:rsidR="001B3230" w:rsidRPr="001B3230" w:rsidRDefault="001B3230" w:rsidP="001B3230">
      <w:pPr>
        <w:autoSpaceDE w:val="0"/>
        <w:autoSpaceDN w:val="0"/>
        <w:adjustRightInd w:val="0"/>
        <w:spacing w:after="0" w:line="240" w:lineRule="auto"/>
        <w:jc w:val="center"/>
        <w:rPr>
          <w:rFonts w:ascii="Arial" w:eastAsia="Times New Roman" w:hAnsi="Arial" w:cs="Arial"/>
          <w:b/>
          <w:bCs/>
          <w:color w:val="0000FF"/>
          <w:sz w:val="24"/>
          <w:szCs w:val="24"/>
          <w:lang w:eastAsia="en-GB"/>
        </w:rPr>
      </w:pPr>
    </w:p>
    <w:p w:rsidR="001B3230" w:rsidRPr="001B3230" w:rsidRDefault="001B3230" w:rsidP="001B3230">
      <w:pPr>
        <w:autoSpaceDE w:val="0"/>
        <w:autoSpaceDN w:val="0"/>
        <w:adjustRightInd w:val="0"/>
        <w:spacing w:after="0" w:line="240" w:lineRule="auto"/>
        <w:rPr>
          <w:rFonts w:ascii="Arial" w:eastAsia="Times New Roman" w:hAnsi="Arial" w:cs="Arial"/>
          <w:sz w:val="24"/>
          <w:szCs w:val="24"/>
          <w:lang w:eastAsia="en-GB"/>
        </w:rPr>
      </w:pPr>
      <w:r w:rsidRPr="00701AAB">
        <w:rPr>
          <w:rFonts w:ascii="Arial" w:eastAsia="Times New Roman" w:hAnsi="Arial" w:cs="Arial"/>
          <w:sz w:val="24"/>
          <w:szCs w:val="24"/>
          <w:lang w:eastAsia="en-GB"/>
        </w:rPr>
        <w:t>The detailed statut</w:t>
      </w:r>
      <w:r w:rsidR="003A0AFF" w:rsidRPr="00701AAB">
        <w:rPr>
          <w:rFonts w:ascii="Arial" w:eastAsia="Times New Roman" w:hAnsi="Arial" w:cs="Arial"/>
          <w:sz w:val="24"/>
          <w:szCs w:val="24"/>
          <w:lang w:eastAsia="en-GB"/>
        </w:rPr>
        <w:t>ory content requirements for Num</w:t>
      </w:r>
      <w:r w:rsidRPr="00701AAB">
        <w:rPr>
          <w:rFonts w:ascii="Arial" w:eastAsia="Times New Roman" w:hAnsi="Arial" w:cs="Arial"/>
          <w:sz w:val="24"/>
          <w:szCs w:val="24"/>
          <w:lang w:eastAsia="en-GB"/>
        </w:rPr>
        <w:t>eracy are set out in the NI Curriculum (P</w:t>
      </w:r>
      <w:r w:rsidR="006F14E1" w:rsidRPr="00701AAB">
        <w:rPr>
          <w:rFonts w:ascii="Arial" w:eastAsia="Times New Roman" w:hAnsi="Arial" w:cs="Arial"/>
          <w:sz w:val="24"/>
          <w:szCs w:val="24"/>
          <w:lang w:eastAsia="en-GB"/>
        </w:rPr>
        <w:t xml:space="preserve">rimary) document (CCEA 2007). These, </w:t>
      </w:r>
      <w:r w:rsidR="00A36253">
        <w:rPr>
          <w:rFonts w:ascii="Arial" w:eastAsia="Times New Roman" w:hAnsi="Arial" w:cs="Arial"/>
          <w:sz w:val="24"/>
          <w:szCs w:val="24"/>
          <w:lang w:eastAsia="en-GB"/>
        </w:rPr>
        <w:t xml:space="preserve">together with the </w:t>
      </w:r>
      <w:r w:rsidR="00B81F93">
        <w:rPr>
          <w:rFonts w:ascii="Arial" w:eastAsia="Times New Roman" w:hAnsi="Arial" w:cs="Arial"/>
          <w:sz w:val="24"/>
          <w:szCs w:val="24"/>
          <w:lang w:eastAsia="en-GB"/>
        </w:rPr>
        <w:t>EA</w:t>
      </w:r>
      <w:r w:rsidR="00A36253" w:rsidRPr="00A36253">
        <w:rPr>
          <w:rFonts w:ascii="Arial" w:eastAsia="Times New Roman" w:hAnsi="Arial" w:cs="Arial"/>
          <w:sz w:val="24"/>
          <w:szCs w:val="24"/>
          <w:lang w:eastAsia="en-GB"/>
        </w:rPr>
        <w:t xml:space="preserve"> Progressions in the areas of Number, Shape and Space, Measures and Data Handling</w:t>
      </w:r>
      <w:r w:rsidR="00A36253">
        <w:rPr>
          <w:rFonts w:ascii="Arial" w:eastAsia="Times New Roman" w:hAnsi="Arial" w:cs="Arial"/>
          <w:sz w:val="24"/>
          <w:szCs w:val="24"/>
          <w:lang w:eastAsia="en-GB"/>
        </w:rPr>
        <w:t xml:space="preserve">, and </w:t>
      </w:r>
      <w:r w:rsidRPr="00701AAB">
        <w:rPr>
          <w:rFonts w:ascii="Arial" w:eastAsia="Times New Roman" w:hAnsi="Arial" w:cs="Arial"/>
          <w:sz w:val="24"/>
          <w:szCs w:val="24"/>
          <w:lang w:eastAsia="en-GB"/>
        </w:rPr>
        <w:t xml:space="preserve">the </w:t>
      </w:r>
      <w:r w:rsidR="00A36253">
        <w:rPr>
          <w:rFonts w:ascii="Arial" w:eastAsia="Times New Roman" w:hAnsi="Arial" w:cs="Arial"/>
          <w:sz w:val="24"/>
          <w:szCs w:val="24"/>
          <w:lang w:eastAsia="en-GB"/>
        </w:rPr>
        <w:t xml:space="preserve">non-statutory </w:t>
      </w:r>
      <w:r w:rsidR="00A36253" w:rsidRPr="00A36253">
        <w:rPr>
          <w:rFonts w:ascii="Arial" w:hAnsi="Arial" w:cs="Arial"/>
          <w:sz w:val="24"/>
          <w:szCs w:val="24"/>
        </w:rPr>
        <w:t>Levels of Progression in Using Mathematics document (CCEA 2012)</w:t>
      </w:r>
      <w:r w:rsidRPr="00701AAB">
        <w:rPr>
          <w:rFonts w:ascii="Arial" w:eastAsia="Times New Roman" w:hAnsi="Arial" w:cs="Arial"/>
          <w:sz w:val="24"/>
          <w:szCs w:val="24"/>
          <w:lang w:eastAsia="en-GB"/>
        </w:rPr>
        <w:t xml:space="preserve"> inf</w:t>
      </w:r>
      <w:r w:rsidR="006F14E1" w:rsidRPr="00701AAB">
        <w:rPr>
          <w:rFonts w:ascii="Arial" w:eastAsia="Times New Roman" w:hAnsi="Arial" w:cs="Arial"/>
          <w:sz w:val="24"/>
          <w:szCs w:val="24"/>
          <w:lang w:eastAsia="en-GB"/>
        </w:rPr>
        <w:t>orm</w:t>
      </w:r>
      <w:r w:rsidR="003A0AFF" w:rsidRPr="00701AAB">
        <w:rPr>
          <w:rFonts w:ascii="Arial" w:eastAsia="Times New Roman" w:hAnsi="Arial" w:cs="Arial"/>
          <w:sz w:val="24"/>
          <w:szCs w:val="24"/>
          <w:lang w:eastAsia="en-GB"/>
        </w:rPr>
        <w:t xml:space="preserve"> our Schemes of Work for Num</w:t>
      </w:r>
      <w:r w:rsidRPr="00701AAB">
        <w:rPr>
          <w:rFonts w:ascii="Arial" w:eastAsia="Times New Roman" w:hAnsi="Arial" w:cs="Arial"/>
          <w:sz w:val="24"/>
          <w:szCs w:val="24"/>
          <w:lang w:eastAsia="en-GB"/>
        </w:rPr>
        <w:t>eracy.</w:t>
      </w:r>
    </w:p>
    <w:p w:rsidR="001B3230" w:rsidRPr="001B3230" w:rsidRDefault="001B3230" w:rsidP="001B3230">
      <w:pPr>
        <w:autoSpaceDE w:val="0"/>
        <w:autoSpaceDN w:val="0"/>
        <w:adjustRightInd w:val="0"/>
        <w:spacing w:after="0" w:line="240" w:lineRule="auto"/>
        <w:rPr>
          <w:rFonts w:ascii="Arial" w:eastAsia="Times New Roman" w:hAnsi="Arial" w:cs="Arial"/>
          <w:b/>
          <w:bCs/>
          <w:color w:val="0000FF"/>
          <w:sz w:val="24"/>
          <w:szCs w:val="24"/>
          <w:lang w:eastAsia="en-GB"/>
        </w:rPr>
      </w:pPr>
    </w:p>
    <w:p w:rsidR="001B3230" w:rsidRPr="001B3230" w:rsidRDefault="001B3230" w:rsidP="001B3230">
      <w:pPr>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The stated vision of the Department of Education for N Ireland (DENI) is ‘To ensure that every learner fulfils his or her potential at each stage of his or her development.’ (DENI 2010).</w:t>
      </w:r>
    </w:p>
    <w:p w:rsidR="001B3230" w:rsidRPr="001B3230" w:rsidRDefault="001B3230" w:rsidP="001B3230">
      <w:pPr>
        <w:autoSpaceDE w:val="0"/>
        <w:autoSpaceDN w:val="0"/>
        <w:adjustRightInd w:val="0"/>
        <w:spacing w:after="0" w:line="240" w:lineRule="auto"/>
        <w:rPr>
          <w:rFonts w:ascii="Arial" w:eastAsia="Times New Roman" w:hAnsi="Arial" w:cs="Arial"/>
          <w:sz w:val="24"/>
          <w:szCs w:val="24"/>
          <w:lang w:eastAsia="en-GB"/>
        </w:rPr>
      </w:pPr>
    </w:p>
    <w:p w:rsidR="001B3230" w:rsidRPr="001B3230" w:rsidRDefault="001B3230" w:rsidP="001B3230">
      <w:pPr>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The School Improvement policy document, ‘Every School a Good School,’ (DENI 2009) has outlined indicators of what will be recognised as effective performance under four headings:</w:t>
      </w:r>
    </w:p>
    <w:p w:rsidR="001B3230" w:rsidRPr="001B3230" w:rsidRDefault="001B3230" w:rsidP="001B3230">
      <w:pPr>
        <w:autoSpaceDE w:val="0"/>
        <w:autoSpaceDN w:val="0"/>
        <w:adjustRightInd w:val="0"/>
        <w:spacing w:after="0" w:line="240" w:lineRule="auto"/>
        <w:rPr>
          <w:rFonts w:ascii="Arial" w:eastAsia="Times New Roman" w:hAnsi="Arial" w:cs="Arial"/>
          <w:sz w:val="24"/>
          <w:szCs w:val="24"/>
          <w:lang w:eastAsia="en-GB"/>
        </w:rPr>
      </w:pPr>
    </w:p>
    <w:p w:rsidR="001B3230" w:rsidRPr="001B3230" w:rsidRDefault="001B3230" w:rsidP="001B3230">
      <w:pPr>
        <w:numPr>
          <w:ilvl w:val="0"/>
          <w:numId w:val="8"/>
        </w:numPr>
        <w:autoSpaceDE w:val="0"/>
        <w:autoSpaceDN w:val="0"/>
        <w:adjustRightInd w:val="0"/>
        <w:spacing w:after="0" w:line="240" w:lineRule="auto"/>
        <w:rPr>
          <w:rFonts w:ascii="Arial" w:eastAsia="Times New Roman" w:hAnsi="Arial" w:cs="Arial"/>
          <w:bCs/>
          <w:sz w:val="24"/>
          <w:szCs w:val="24"/>
          <w:lang w:eastAsia="en-GB"/>
        </w:rPr>
      </w:pPr>
      <w:r w:rsidRPr="001B3230">
        <w:rPr>
          <w:rFonts w:ascii="Arial" w:eastAsia="Times New Roman" w:hAnsi="Arial" w:cs="Arial"/>
          <w:bCs/>
          <w:sz w:val="24"/>
          <w:szCs w:val="24"/>
          <w:lang w:eastAsia="en-GB"/>
        </w:rPr>
        <w:t>Child centred provision</w:t>
      </w:r>
    </w:p>
    <w:p w:rsidR="001B3230" w:rsidRPr="001B3230" w:rsidRDefault="001B3230" w:rsidP="001B3230">
      <w:pPr>
        <w:numPr>
          <w:ilvl w:val="0"/>
          <w:numId w:val="8"/>
        </w:numPr>
        <w:autoSpaceDE w:val="0"/>
        <w:autoSpaceDN w:val="0"/>
        <w:adjustRightInd w:val="0"/>
        <w:spacing w:after="0" w:line="240" w:lineRule="auto"/>
        <w:rPr>
          <w:rFonts w:ascii="Arial" w:eastAsia="Times New Roman" w:hAnsi="Arial" w:cs="Arial"/>
          <w:bCs/>
          <w:sz w:val="24"/>
          <w:szCs w:val="24"/>
          <w:lang w:eastAsia="en-GB"/>
        </w:rPr>
      </w:pPr>
      <w:r w:rsidRPr="001B3230">
        <w:rPr>
          <w:rFonts w:ascii="Arial" w:eastAsia="Times New Roman" w:hAnsi="Arial" w:cs="Arial"/>
          <w:bCs/>
          <w:sz w:val="24"/>
          <w:szCs w:val="24"/>
          <w:lang w:eastAsia="en-GB"/>
        </w:rPr>
        <w:t>High quality teaching and learning</w:t>
      </w:r>
    </w:p>
    <w:p w:rsidR="001B3230" w:rsidRPr="001B3230" w:rsidRDefault="001B3230" w:rsidP="001B3230">
      <w:pPr>
        <w:numPr>
          <w:ilvl w:val="0"/>
          <w:numId w:val="8"/>
        </w:numPr>
        <w:autoSpaceDE w:val="0"/>
        <w:autoSpaceDN w:val="0"/>
        <w:adjustRightInd w:val="0"/>
        <w:spacing w:after="0" w:line="240" w:lineRule="auto"/>
        <w:rPr>
          <w:rFonts w:ascii="Arial" w:eastAsia="Times New Roman" w:hAnsi="Arial" w:cs="Arial"/>
          <w:bCs/>
          <w:sz w:val="24"/>
          <w:szCs w:val="24"/>
          <w:lang w:eastAsia="en-GB"/>
        </w:rPr>
      </w:pPr>
      <w:r w:rsidRPr="001B3230">
        <w:rPr>
          <w:rFonts w:ascii="Arial" w:eastAsia="Times New Roman" w:hAnsi="Arial" w:cs="Arial"/>
          <w:bCs/>
          <w:sz w:val="24"/>
          <w:szCs w:val="24"/>
          <w:lang w:eastAsia="en-GB"/>
        </w:rPr>
        <w:t>Effective leadership</w:t>
      </w:r>
    </w:p>
    <w:p w:rsidR="001B3230" w:rsidRPr="001B3230" w:rsidRDefault="001B3230" w:rsidP="001B3230">
      <w:pPr>
        <w:numPr>
          <w:ilvl w:val="0"/>
          <w:numId w:val="8"/>
        </w:numPr>
        <w:autoSpaceDE w:val="0"/>
        <w:autoSpaceDN w:val="0"/>
        <w:adjustRightInd w:val="0"/>
        <w:spacing w:after="0" w:line="240" w:lineRule="auto"/>
        <w:rPr>
          <w:rFonts w:ascii="Arial" w:eastAsia="Times New Roman" w:hAnsi="Arial" w:cs="Arial"/>
          <w:bCs/>
          <w:sz w:val="24"/>
          <w:szCs w:val="24"/>
          <w:lang w:eastAsia="en-GB"/>
        </w:rPr>
      </w:pPr>
      <w:r w:rsidRPr="001B3230">
        <w:rPr>
          <w:rFonts w:ascii="Arial" w:eastAsia="Times New Roman" w:hAnsi="Arial" w:cs="Arial"/>
          <w:bCs/>
          <w:sz w:val="24"/>
          <w:szCs w:val="24"/>
          <w:lang w:eastAsia="en-GB"/>
        </w:rPr>
        <w:t>A school connected to its local community.</w:t>
      </w:r>
    </w:p>
    <w:p w:rsidR="001B3230" w:rsidRPr="001B3230" w:rsidRDefault="001B3230" w:rsidP="001B3230">
      <w:pPr>
        <w:autoSpaceDE w:val="0"/>
        <w:autoSpaceDN w:val="0"/>
        <w:adjustRightInd w:val="0"/>
        <w:spacing w:after="0" w:line="240" w:lineRule="auto"/>
        <w:rPr>
          <w:rFonts w:ascii="Arial" w:eastAsia="Times New Roman" w:hAnsi="Arial" w:cs="Arial"/>
          <w:bCs/>
          <w:sz w:val="24"/>
          <w:szCs w:val="24"/>
          <w:lang w:eastAsia="en-GB"/>
        </w:rPr>
      </w:pPr>
    </w:p>
    <w:p w:rsidR="001B3230" w:rsidRPr="001B3230" w:rsidRDefault="001B3230" w:rsidP="001B3230">
      <w:pPr>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 xml:space="preserve">McKinney Primary School aims to fulfil these four characteristics of effectiveness, as outlined in </w:t>
      </w:r>
      <w:r w:rsidRPr="001B3230">
        <w:rPr>
          <w:rFonts w:ascii="Arial" w:eastAsia="Times New Roman" w:hAnsi="Arial" w:cs="Arial"/>
          <w:b/>
          <w:sz w:val="24"/>
          <w:szCs w:val="24"/>
          <w:lang w:eastAsia="en-GB"/>
        </w:rPr>
        <w:t>Every School a Good School</w:t>
      </w:r>
      <w:r w:rsidR="00B81F93">
        <w:rPr>
          <w:rFonts w:ascii="Arial" w:eastAsia="Times New Roman" w:hAnsi="Arial" w:cs="Arial"/>
          <w:b/>
          <w:sz w:val="24"/>
          <w:szCs w:val="24"/>
          <w:lang w:eastAsia="en-GB"/>
        </w:rPr>
        <w:t xml:space="preserve"> (</w:t>
      </w:r>
      <w:proofErr w:type="spellStart"/>
      <w:r w:rsidR="00B81F93">
        <w:rPr>
          <w:rFonts w:ascii="Arial" w:eastAsia="Times New Roman" w:hAnsi="Arial" w:cs="Arial"/>
          <w:b/>
          <w:sz w:val="24"/>
          <w:szCs w:val="24"/>
          <w:lang w:eastAsia="en-GB"/>
        </w:rPr>
        <w:t>ESaGS</w:t>
      </w:r>
      <w:proofErr w:type="spellEnd"/>
      <w:r w:rsidR="00B81F93">
        <w:rPr>
          <w:rFonts w:ascii="Arial" w:eastAsia="Times New Roman" w:hAnsi="Arial" w:cs="Arial"/>
          <w:b/>
          <w:sz w:val="24"/>
          <w:szCs w:val="24"/>
          <w:lang w:eastAsia="en-GB"/>
        </w:rPr>
        <w:t>)</w:t>
      </w:r>
      <w:r w:rsidRPr="001B3230">
        <w:rPr>
          <w:rFonts w:ascii="Arial" w:eastAsia="Times New Roman" w:hAnsi="Arial" w:cs="Arial"/>
          <w:b/>
          <w:sz w:val="24"/>
          <w:szCs w:val="24"/>
          <w:lang w:eastAsia="en-GB"/>
        </w:rPr>
        <w:t xml:space="preserve">, </w:t>
      </w:r>
      <w:r w:rsidRPr="001B3230">
        <w:rPr>
          <w:rFonts w:ascii="Arial" w:eastAsia="Times New Roman" w:hAnsi="Arial" w:cs="Arial"/>
          <w:sz w:val="24"/>
          <w:szCs w:val="24"/>
          <w:lang w:eastAsia="en-GB"/>
        </w:rPr>
        <w:t xml:space="preserve">and also the requirements of </w:t>
      </w:r>
      <w:r w:rsidRPr="001B3230">
        <w:rPr>
          <w:rFonts w:ascii="Arial" w:eastAsia="Times New Roman" w:hAnsi="Arial" w:cs="Arial"/>
          <w:b/>
          <w:sz w:val="24"/>
          <w:szCs w:val="24"/>
          <w:lang w:eastAsia="en-GB"/>
        </w:rPr>
        <w:t xml:space="preserve">Count, </w:t>
      </w:r>
      <w:proofErr w:type="gramStart"/>
      <w:r w:rsidRPr="001B3230">
        <w:rPr>
          <w:rFonts w:ascii="Arial" w:eastAsia="Times New Roman" w:hAnsi="Arial" w:cs="Arial"/>
          <w:b/>
          <w:sz w:val="24"/>
          <w:szCs w:val="24"/>
          <w:lang w:eastAsia="en-GB"/>
        </w:rPr>
        <w:t>Read</w:t>
      </w:r>
      <w:proofErr w:type="gramEnd"/>
      <w:r w:rsidRPr="001B3230">
        <w:rPr>
          <w:rFonts w:ascii="Arial" w:eastAsia="Times New Roman" w:hAnsi="Arial" w:cs="Arial"/>
          <w:b/>
          <w:sz w:val="24"/>
          <w:szCs w:val="24"/>
          <w:lang w:eastAsia="en-GB"/>
        </w:rPr>
        <w:t xml:space="preserve">: Succeed </w:t>
      </w:r>
      <w:r w:rsidR="006F14E1">
        <w:rPr>
          <w:rFonts w:ascii="Arial" w:eastAsia="Times New Roman" w:hAnsi="Arial" w:cs="Arial"/>
          <w:sz w:val="24"/>
          <w:szCs w:val="24"/>
          <w:lang w:eastAsia="en-GB"/>
        </w:rPr>
        <w:t>in the provision of Num</w:t>
      </w:r>
      <w:r w:rsidRPr="001B3230">
        <w:rPr>
          <w:rFonts w:ascii="Arial" w:eastAsia="Times New Roman" w:hAnsi="Arial" w:cs="Arial"/>
          <w:sz w:val="24"/>
          <w:szCs w:val="24"/>
          <w:lang w:eastAsia="en-GB"/>
        </w:rPr>
        <w:t xml:space="preserve">eracy throughout the school.  </w:t>
      </w:r>
    </w:p>
    <w:p w:rsidR="001B3230" w:rsidRPr="001B3230" w:rsidRDefault="001B3230" w:rsidP="001B3230">
      <w:pPr>
        <w:autoSpaceDE w:val="0"/>
        <w:autoSpaceDN w:val="0"/>
        <w:adjustRightInd w:val="0"/>
        <w:spacing w:after="0" w:line="240" w:lineRule="auto"/>
        <w:rPr>
          <w:rFonts w:ascii="Arial" w:eastAsia="Times New Roman" w:hAnsi="Arial" w:cs="Arial"/>
          <w:bCs/>
          <w:sz w:val="24"/>
          <w:szCs w:val="24"/>
          <w:highlight w:val="yellow"/>
          <w:lang w:eastAsia="en-GB"/>
        </w:rPr>
      </w:pPr>
    </w:p>
    <w:p w:rsidR="001B3230" w:rsidRDefault="001B3230"/>
    <w:p w:rsidR="001B3230" w:rsidRDefault="001B3230"/>
    <w:p w:rsidR="001B3230" w:rsidRDefault="001B3230"/>
    <w:p w:rsidR="00A063B8" w:rsidRDefault="00A063B8"/>
    <w:p w:rsidR="00701AAB" w:rsidRDefault="00701AAB"/>
    <w:p w:rsidR="00A36253" w:rsidRDefault="00A36253"/>
    <w:p w:rsidR="00787D25" w:rsidRDefault="00787D25"/>
    <w:p w:rsidR="00787D25" w:rsidRDefault="00787D25"/>
    <w:p w:rsidR="00787D25" w:rsidRDefault="00787D25"/>
    <w:p w:rsidR="00787D25" w:rsidRDefault="00787D25"/>
    <w:p w:rsidR="00787D25" w:rsidRDefault="00787D25"/>
    <w:p w:rsidR="00787D25" w:rsidRDefault="00787D25"/>
    <w:p w:rsidR="00787D25" w:rsidRDefault="00787D25"/>
    <w:p w:rsidR="00787D25" w:rsidRDefault="00787D25"/>
    <w:p w:rsidR="00787D25" w:rsidRDefault="00787D25"/>
    <w:p w:rsidR="00787D25" w:rsidRDefault="00787D25"/>
    <w:p w:rsidR="00787D25" w:rsidRDefault="00787D25"/>
    <w:p w:rsidR="00787D25" w:rsidRDefault="00787D25"/>
    <w:p w:rsidR="001B3230" w:rsidRPr="001B3230" w:rsidRDefault="001B3230" w:rsidP="0063480C">
      <w:pPr>
        <w:numPr>
          <w:ilvl w:val="0"/>
          <w:numId w:val="10"/>
        </w:numPr>
        <w:autoSpaceDE w:val="0"/>
        <w:autoSpaceDN w:val="0"/>
        <w:adjustRightInd w:val="0"/>
        <w:spacing w:after="0" w:line="240" w:lineRule="auto"/>
        <w:rPr>
          <w:rFonts w:ascii="Arial" w:eastAsia="Times New Roman" w:hAnsi="Arial" w:cs="Arial"/>
          <w:b/>
          <w:bCs/>
          <w:color w:val="0000FF"/>
          <w:sz w:val="24"/>
          <w:szCs w:val="24"/>
          <w:lang w:eastAsia="en-GB"/>
        </w:rPr>
      </w:pPr>
      <w:r w:rsidRPr="001B3230">
        <w:rPr>
          <w:rFonts w:ascii="Arial" w:eastAsia="Times New Roman" w:hAnsi="Arial" w:cs="Arial"/>
          <w:b/>
          <w:bCs/>
          <w:color w:val="0000FF"/>
          <w:sz w:val="24"/>
          <w:szCs w:val="24"/>
          <w:lang w:eastAsia="en-GB"/>
        </w:rPr>
        <w:lastRenderedPageBreak/>
        <w:t>CHILD CENTRED PROVISION</w:t>
      </w:r>
    </w:p>
    <w:p w:rsidR="001B3230" w:rsidRPr="001F64C2" w:rsidRDefault="001B3230" w:rsidP="001B3230">
      <w:pPr>
        <w:autoSpaceDE w:val="0"/>
        <w:autoSpaceDN w:val="0"/>
        <w:adjustRightInd w:val="0"/>
        <w:spacing w:after="0" w:line="240" w:lineRule="auto"/>
        <w:rPr>
          <w:rFonts w:ascii="Arial" w:eastAsia="Times New Roman" w:hAnsi="Arial" w:cs="Arial"/>
          <w:sz w:val="18"/>
          <w:szCs w:val="24"/>
          <w:lang w:eastAsia="en-GB"/>
        </w:rPr>
      </w:pPr>
    </w:p>
    <w:p w:rsidR="001B3230" w:rsidRPr="001B3230" w:rsidRDefault="001B3230" w:rsidP="001B3230">
      <w:pPr>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 xml:space="preserve">The following </w:t>
      </w:r>
      <w:proofErr w:type="spellStart"/>
      <w:r w:rsidRPr="001B3230">
        <w:rPr>
          <w:rFonts w:ascii="Arial" w:eastAsia="Times New Roman" w:hAnsi="Arial" w:cs="Arial"/>
          <w:sz w:val="24"/>
          <w:szCs w:val="24"/>
          <w:lang w:eastAsia="en-GB"/>
        </w:rPr>
        <w:t>ESaGS</w:t>
      </w:r>
      <w:proofErr w:type="spellEnd"/>
      <w:r w:rsidRPr="001B3230">
        <w:rPr>
          <w:rFonts w:ascii="Arial" w:eastAsia="Times New Roman" w:hAnsi="Arial" w:cs="Arial"/>
          <w:sz w:val="24"/>
          <w:szCs w:val="24"/>
          <w:lang w:eastAsia="en-GB"/>
        </w:rPr>
        <w:t xml:space="preserve"> indicators will be reflecte</w:t>
      </w:r>
      <w:r w:rsidR="009765CF">
        <w:rPr>
          <w:rFonts w:ascii="Arial" w:eastAsia="Times New Roman" w:hAnsi="Arial" w:cs="Arial"/>
          <w:sz w:val="24"/>
          <w:szCs w:val="24"/>
          <w:lang w:eastAsia="en-GB"/>
        </w:rPr>
        <w:t>d in our provision for Num</w:t>
      </w:r>
      <w:r w:rsidRPr="001B3230">
        <w:rPr>
          <w:rFonts w:ascii="Arial" w:eastAsia="Times New Roman" w:hAnsi="Arial" w:cs="Arial"/>
          <w:sz w:val="24"/>
          <w:szCs w:val="24"/>
          <w:lang w:eastAsia="en-GB"/>
        </w:rPr>
        <w:t>eracy:</w:t>
      </w:r>
    </w:p>
    <w:p w:rsidR="001B3230" w:rsidRPr="001B3230" w:rsidRDefault="001B3230" w:rsidP="001B3230">
      <w:pPr>
        <w:autoSpaceDE w:val="0"/>
        <w:autoSpaceDN w:val="0"/>
        <w:adjustRightInd w:val="0"/>
        <w:spacing w:after="0" w:line="240" w:lineRule="auto"/>
        <w:rPr>
          <w:rFonts w:ascii="Arial" w:eastAsia="Times New Roman" w:hAnsi="Arial" w:cs="Arial"/>
          <w:sz w:val="24"/>
          <w:szCs w:val="24"/>
          <w:lang w:eastAsia="en-GB"/>
        </w:rPr>
      </w:pPr>
    </w:p>
    <w:p w:rsidR="001B3230" w:rsidRPr="001B3230" w:rsidRDefault="001B3230" w:rsidP="001B3230">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Decisions on planning, resources, curriculum and pastoral care reflect at all times the needs and aspirations of the pupils within the school</w:t>
      </w:r>
    </w:p>
    <w:p w:rsidR="001B3230" w:rsidRPr="001B3230" w:rsidRDefault="001B3230" w:rsidP="001B3230">
      <w:pPr>
        <w:autoSpaceDE w:val="0"/>
        <w:autoSpaceDN w:val="0"/>
        <w:adjustRightInd w:val="0"/>
        <w:spacing w:after="0" w:line="240" w:lineRule="auto"/>
        <w:ind w:left="720" w:firstLine="720"/>
        <w:rPr>
          <w:rFonts w:ascii="Arial" w:eastAsia="Times New Roman" w:hAnsi="Arial" w:cs="Arial"/>
          <w:sz w:val="24"/>
          <w:szCs w:val="24"/>
          <w:lang w:eastAsia="en-GB"/>
        </w:rPr>
      </w:pPr>
    </w:p>
    <w:p w:rsidR="001B3230" w:rsidRPr="001B3230" w:rsidRDefault="001B3230" w:rsidP="001B3230">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A clear commitment exists to promoting equality of opportunity, high quality learning, a concern for individual pupils and a respect for diversity</w:t>
      </w:r>
    </w:p>
    <w:p w:rsidR="001B3230" w:rsidRPr="001B3230" w:rsidRDefault="001B3230" w:rsidP="001B3230">
      <w:pPr>
        <w:autoSpaceDE w:val="0"/>
        <w:autoSpaceDN w:val="0"/>
        <w:adjustRightInd w:val="0"/>
        <w:spacing w:after="0" w:line="240" w:lineRule="auto"/>
        <w:ind w:left="720" w:firstLine="720"/>
        <w:rPr>
          <w:rFonts w:ascii="Arial" w:eastAsia="Times New Roman" w:hAnsi="Arial" w:cs="Arial"/>
          <w:sz w:val="24"/>
          <w:szCs w:val="24"/>
          <w:lang w:eastAsia="en-GB"/>
        </w:rPr>
      </w:pPr>
    </w:p>
    <w:p w:rsidR="001B3230" w:rsidRPr="001B3230" w:rsidRDefault="001B3230" w:rsidP="001B3230">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A school culture of achievement, improvement and ambition exists - with clear expectations that all pupils can and will achieve to the very best of their ability</w:t>
      </w:r>
    </w:p>
    <w:p w:rsidR="001B3230" w:rsidRPr="001B3230" w:rsidRDefault="001B3230" w:rsidP="001B3230">
      <w:pPr>
        <w:autoSpaceDE w:val="0"/>
        <w:autoSpaceDN w:val="0"/>
        <w:adjustRightInd w:val="0"/>
        <w:spacing w:after="0" w:line="240" w:lineRule="auto"/>
        <w:ind w:left="720" w:firstLine="720"/>
        <w:rPr>
          <w:rFonts w:ascii="Arial" w:eastAsia="Times New Roman" w:hAnsi="Arial" w:cs="Arial"/>
          <w:sz w:val="24"/>
          <w:szCs w:val="24"/>
          <w:lang w:eastAsia="en-GB"/>
        </w:rPr>
      </w:pPr>
    </w:p>
    <w:p w:rsidR="001B3230" w:rsidRPr="001B3230" w:rsidRDefault="001B3230" w:rsidP="001B3230">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Effective interventions and support are in place to meet the additional education and other needs of pupils and to help them overcome barriers to learning</w:t>
      </w:r>
    </w:p>
    <w:p w:rsidR="001B3230" w:rsidRPr="001B3230" w:rsidRDefault="001B3230" w:rsidP="001B3230">
      <w:pPr>
        <w:autoSpaceDE w:val="0"/>
        <w:autoSpaceDN w:val="0"/>
        <w:adjustRightInd w:val="0"/>
        <w:spacing w:after="0" w:line="240" w:lineRule="auto"/>
        <w:ind w:left="720" w:firstLine="720"/>
        <w:rPr>
          <w:rFonts w:ascii="Arial" w:eastAsia="Times New Roman" w:hAnsi="Arial" w:cs="Arial"/>
          <w:sz w:val="24"/>
          <w:szCs w:val="24"/>
          <w:lang w:eastAsia="en-GB"/>
        </w:rPr>
      </w:pPr>
    </w:p>
    <w:p w:rsidR="001B3230" w:rsidRPr="001B3230" w:rsidRDefault="001B3230" w:rsidP="001B3230">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There is a commitment to involve young people in discussions and decisions on school life that directly affect them and to listen to their views</w:t>
      </w:r>
    </w:p>
    <w:p w:rsidR="001B3230" w:rsidRPr="001B3230" w:rsidRDefault="001B3230" w:rsidP="001B3230">
      <w:pPr>
        <w:autoSpaceDE w:val="0"/>
        <w:autoSpaceDN w:val="0"/>
        <w:adjustRightInd w:val="0"/>
        <w:spacing w:after="0" w:line="240" w:lineRule="auto"/>
        <w:rPr>
          <w:rFonts w:ascii="Arial" w:eastAsia="Times New Roman" w:hAnsi="Arial" w:cs="Arial"/>
          <w:sz w:val="24"/>
          <w:szCs w:val="24"/>
          <w:highlight w:val="yellow"/>
          <w:lang w:eastAsia="en-GB"/>
        </w:rPr>
      </w:pPr>
    </w:p>
    <w:p w:rsidR="001B3230" w:rsidRPr="001B3230" w:rsidRDefault="0063480C" w:rsidP="001B3230">
      <w:pPr>
        <w:numPr>
          <w:ilvl w:val="0"/>
          <w:numId w:val="11"/>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Planning (to include d</w:t>
      </w:r>
      <w:r w:rsidR="001B3230" w:rsidRPr="001B3230">
        <w:rPr>
          <w:rFonts w:ascii="Arial" w:eastAsia="Times New Roman" w:hAnsi="Arial" w:cs="Arial"/>
          <w:sz w:val="24"/>
          <w:szCs w:val="24"/>
          <w:lang w:eastAsia="en-GB"/>
        </w:rPr>
        <w:t xml:space="preserve">ifferentiation) </w:t>
      </w:r>
    </w:p>
    <w:p w:rsidR="001B3230" w:rsidRPr="001B3230" w:rsidRDefault="001B3230" w:rsidP="001B3230">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Culture of improvement</w:t>
      </w:r>
    </w:p>
    <w:p w:rsidR="001B3230" w:rsidRPr="001B3230" w:rsidRDefault="001B3230" w:rsidP="001B3230">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Effective / early intervention to support all learners</w:t>
      </w:r>
    </w:p>
    <w:p w:rsidR="001B3230" w:rsidRDefault="001B3230" w:rsidP="001B3230">
      <w:pPr>
        <w:numPr>
          <w:ilvl w:val="0"/>
          <w:numId w:val="11"/>
        </w:numPr>
        <w:autoSpaceDE w:val="0"/>
        <w:autoSpaceDN w:val="0"/>
        <w:adjustRightInd w:val="0"/>
        <w:spacing w:after="0" w:line="240" w:lineRule="auto"/>
        <w:rPr>
          <w:rFonts w:ascii="Arial" w:eastAsia="Times New Roman" w:hAnsi="Arial" w:cs="Arial"/>
          <w:sz w:val="24"/>
          <w:szCs w:val="24"/>
          <w:lang w:eastAsia="en-GB"/>
        </w:rPr>
      </w:pPr>
      <w:bookmarkStart w:id="0" w:name="_Hlk516557349"/>
      <w:r w:rsidRPr="001B3230">
        <w:rPr>
          <w:rFonts w:ascii="Arial" w:eastAsia="Times New Roman" w:hAnsi="Arial" w:cs="Arial"/>
          <w:sz w:val="24"/>
          <w:szCs w:val="24"/>
          <w:lang w:eastAsia="en-GB"/>
        </w:rPr>
        <w:t>Involvement of pupils in school life – both curricular and extra-curricular</w:t>
      </w:r>
      <w:bookmarkEnd w:id="0"/>
    </w:p>
    <w:p w:rsidR="001B3230" w:rsidRPr="001B3230" w:rsidRDefault="001B3230" w:rsidP="001B3230">
      <w:pPr>
        <w:autoSpaceDE w:val="0"/>
        <w:autoSpaceDN w:val="0"/>
        <w:adjustRightInd w:val="0"/>
        <w:spacing w:after="0" w:line="240" w:lineRule="auto"/>
        <w:rPr>
          <w:rFonts w:ascii="Arial" w:eastAsia="Times New Roman" w:hAnsi="Arial" w:cs="Arial"/>
          <w:sz w:val="24"/>
          <w:szCs w:val="24"/>
          <w:lang w:eastAsia="en-GB"/>
        </w:rPr>
      </w:pPr>
    </w:p>
    <w:p w:rsidR="001B3230" w:rsidRDefault="001B3230" w:rsidP="00D0572F">
      <w:pPr>
        <w:autoSpaceDE w:val="0"/>
        <w:autoSpaceDN w:val="0"/>
        <w:adjustRightInd w:val="0"/>
        <w:spacing w:after="0" w:line="240" w:lineRule="auto"/>
        <w:rPr>
          <w:rFonts w:ascii="Arial" w:eastAsia="Times New Roman" w:hAnsi="Arial" w:cs="Arial"/>
          <w:b/>
          <w:sz w:val="24"/>
          <w:szCs w:val="24"/>
          <w:lang w:eastAsia="en-GB"/>
        </w:rPr>
      </w:pPr>
      <w:r w:rsidRPr="00D0572F">
        <w:rPr>
          <w:rFonts w:ascii="Arial" w:eastAsia="Times New Roman" w:hAnsi="Arial" w:cs="Arial"/>
          <w:b/>
          <w:sz w:val="24"/>
          <w:szCs w:val="24"/>
          <w:lang w:eastAsia="en-GB"/>
        </w:rPr>
        <w:t>Planning (including differentiation)</w:t>
      </w:r>
    </w:p>
    <w:p w:rsidR="00D0572F" w:rsidRPr="000C6B2A" w:rsidRDefault="00D0572F" w:rsidP="00D0572F">
      <w:pPr>
        <w:autoSpaceDE w:val="0"/>
        <w:autoSpaceDN w:val="0"/>
        <w:adjustRightInd w:val="0"/>
        <w:spacing w:after="0" w:line="240" w:lineRule="auto"/>
        <w:rPr>
          <w:rFonts w:ascii="Arial" w:eastAsia="Times New Roman" w:hAnsi="Arial" w:cs="Arial"/>
          <w:sz w:val="24"/>
          <w:szCs w:val="24"/>
          <w:u w:val="single"/>
          <w:lang w:eastAsia="en-GB"/>
        </w:rPr>
      </w:pPr>
    </w:p>
    <w:p w:rsidR="001B3230" w:rsidRPr="001B3230" w:rsidRDefault="009765CF" w:rsidP="001B3230">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Num</w:t>
      </w:r>
      <w:r w:rsidR="001B3230" w:rsidRPr="001B3230">
        <w:rPr>
          <w:rFonts w:ascii="Arial" w:eastAsia="Times New Roman" w:hAnsi="Arial" w:cs="Arial"/>
          <w:sz w:val="24"/>
          <w:szCs w:val="24"/>
          <w:lang w:eastAsia="en-GB"/>
        </w:rPr>
        <w:t xml:space="preserve">eracy planning in McKinney PS involves </w:t>
      </w:r>
      <w:r w:rsidR="001B3230" w:rsidRPr="00701AAB">
        <w:rPr>
          <w:rFonts w:ascii="Arial" w:eastAsia="Times New Roman" w:hAnsi="Arial" w:cs="Arial"/>
          <w:sz w:val="24"/>
          <w:szCs w:val="24"/>
          <w:lang w:eastAsia="en-GB"/>
        </w:rPr>
        <w:t>three</w:t>
      </w:r>
      <w:r w:rsidR="00701AAB">
        <w:rPr>
          <w:rFonts w:ascii="Arial" w:eastAsia="Times New Roman" w:hAnsi="Arial" w:cs="Arial"/>
          <w:sz w:val="24"/>
          <w:szCs w:val="24"/>
          <w:lang w:eastAsia="en-GB"/>
        </w:rPr>
        <w:t xml:space="preserve"> main</w:t>
      </w:r>
      <w:r w:rsidR="001B3230" w:rsidRPr="001B3230">
        <w:rPr>
          <w:rFonts w:ascii="Arial" w:eastAsia="Times New Roman" w:hAnsi="Arial" w:cs="Arial"/>
          <w:sz w:val="24"/>
          <w:szCs w:val="24"/>
          <w:lang w:eastAsia="en-GB"/>
        </w:rPr>
        <w:t xml:space="preserve"> aspects</w:t>
      </w:r>
      <w:r w:rsidR="00701AAB">
        <w:rPr>
          <w:rFonts w:ascii="Arial" w:eastAsia="Times New Roman" w:hAnsi="Arial" w:cs="Arial"/>
          <w:sz w:val="24"/>
          <w:szCs w:val="24"/>
          <w:lang w:eastAsia="en-GB"/>
        </w:rPr>
        <w:t>,</w:t>
      </w:r>
      <w:r w:rsidR="001B3230" w:rsidRPr="001B3230">
        <w:rPr>
          <w:rFonts w:ascii="Arial" w:eastAsia="Times New Roman" w:hAnsi="Arial" w:cs="Arial"/>
          <w:sz w:val="24"/>
          <w:szCs w:val="24"/>
          <w:lang w:eastAsia="en-GB"/>
        </w:rPr>
        <w:t xml:space="preserve"> namely long term, medium term and short term planning. </w:t>
      </w:r>
    </w:p>
    <w:p w:rsidR="001B3230" w:rsidRPr="001B3230" w:rsidRDefault="001B3230" w:rsidP="001B3230">
      <w:pPr>
        <w:autoSpaceDE w:val="0"/>
        <w:autoSpaceDN w:val="0"/>
        <w:adjustRightInd w:val="0"/>
        <w:spacing w:after="0" w:line="240" w:lineRule="auto"/>
        <w:rPr>
          <w:rFonts w:ascii="Arial" w:eastAsia="Times New Roman" w:hAnsi="Arial" w:cs="Arial"/>
          <w:sz w:val="24"/>
          <w:szCs w:val="24"/>
          <w:lang w:eastAsia="en-GB"/>
        </w:rPr>
      </w:pPr>
    </w:p>
    <w:p w:rsidR="00D0572F" w:rsidRDefault="001B3230" w:rsidP="001B3230">
      <w:pPr>
        <w:autoSpaceDE w:val="0"/>
        <w:autoSpaceDN w:val="0"/>
        <w:adjustRightInd w:val="0"/>
        <w:spacing w:after="0" w:line="240" w:lineRule="auto"/>
        <w:rPr>
          <w:rFonts w:ascii="Arial" w:eastAsia="Times New Roman" w:hAnsi="Arial" w:cs="Arial"/>
          <w:sz w:val="24"/>
          <w:szCs w:val="24"/>
          <w:u w:val="single"/>
          <w:lang w:eastAsia="en-GB"/>
        </w:rPr>
      </w:pPr>
      <w:r w:rsidRPr="001B3230">
        <w:rPr>
          <w:rFonts w:ascii="Arial" w:eastAsia="Times New Roman" w:hAnsi="Arial" w:cs="Arial"/>
          <w:sz w:val="24"/>
          <w:szCs w:val="24"/>
          <w:u w:val="single"/>
          <w:lang w:eastAsia="en-GB"/>
        </w:rPr>
        <w:t>Long Term Planning</w:t>
      </w:r>
    </w:p>
    <w:p w:rsidR="001F64C2" w:rsidRPr="001F64C2" w:rsidRDefault="001F64C2" w:rsidP="001B3230">
      <w:pPr>
        <w:autoSpaceDE w:val="0"/>
        <w:autoSpaceDN w:val="0"/>
        <w:adjustRightInd w:val="0"/>
        <w:spacing w:after="0" w:line="240" w:lineRule="auto"/>
        <w:rPr>
          <w:rFonts w:ascii="Arial" w:eastAsia="Times New Roman" w:hAnsi="Arial" w:cs="Arial"/>
          <w:szCs w:val="24"/>
          <w:u w:val="single"/>
          <w:lang w:eastAsia="en-GB"/>
        </w:rPr>
      </w:pPr>
    </w:p>
    <w:p w:rsidR="001B3230" w:rsidRPr="001B3230" w:rsidRDefault="001B3230" w:rsidP="001B3230">
      <w:pPr>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 xml:space="preserve">The long term planning provides a yearly overview of what is to be taught in </w:t>
      </w:r>
      <w:r w:rsidR="00E12741">
        <w:rPr>
          <w:rFonts w:ascii="Arial" w:eastAsia="Times New Roman" w:hAnsi="Arial" w:cs="Arial"/>
          <w:sz w:val="24"/>
          <w:szCs w:val="24"/>
          <w:lang w:eastAsia="en-GB"/>
        </w:rPr>
        <w:t>Mathematics and Numeracy</w:t>
      </w:r>
      <w:r w:rsidRPr="001B3230">
        <w:rPr>
          <w:rFonts w:ascii="Arial" w:eastAsia="Times New Roman" w:hAnsi="Arial" w:cs="Arial"/>
          <w:sz w:val="24"/>
          <w:szCs w:val="24"/>
          <w:lang w:eastAsia="en-GB"/>
        </w:rPr>
        <w:t xml:space="preserve"> from P</w:t>
      </w:r>
      <w:r w:rsidR="00B6760F">
        <w:rPr>
          <w:rFonts w:ascii="Arial" w:eastAsia="Times New Roman" w:hAnsi="Arial" w:cs="Arial"/>
          <w:sz w:val="24"/>
          <w:szCs w:val="24"/>
          <w:lang w:eastAsia="en-GB"/>
        </w:rPr>
        <w:t>1</w:t>
      </w:r>
      <w:r w:rsidRPr="001B3230">
        <w:rPr>
          <w:rFonts w:ascii="Arial" w:eastAsia="Times New Roman" w:hAnsi="Arial" w:cs="Arial"/>
          <w:sz w:val="24"/>
          <w:szCs w:val="24"/>
          <w:lang w:eastAsia="en-GB"/>
        </w:rPr>
        <w:t xml:space="preserve"> to P</w:t>
      </w:r>
      <w:r w:rsidR="00B6760F">
        <w:rPr>
          <w:rFonts w:ascii="Arial" w:eastAsia="Times New Roman" w:hAnsi="Arial" w:cs="Arial"/>
          <w:sz w:val="24"/>
          <w:szCs w:val="24"/>
          <w:lang w:eastAsia="en-GB"/>
        </w:rPr>
        <w:t>7</w:t>
      </w:r>
      <w:r w:rsidRPr="001B3230">
        <w:rPr>
          <w:rFonts w:ascii="Arial" w:eastAsia="Times New Roman" w:hAnsi="Arial" w:cs="Arial"/>
          <w:sz w:val="24"/>
          <w:szCs w:val="24"/>
          <w:lang w:eastAsia="en-GB"/>
        </w:rPr>
        <w:t>. Long term planning is based on</w:t>
      </w:r>
      <w:r w:rsidR="006B673C">
        <w:rPr>
          <w:rFonts w:ascii="Arial" w:eastAsia="Times New Roman" w:hAnsi="Arial" w:cs="Arial"/>
          <w:sz w:val="24"/>
          <w:szCs w:val="24"/>
          <w:lang w:eastAsia="en-GB"/>
        </w:rPr>
        <w:t xml:space="preserve"> NI </w:t>
      </w:r>
      <w:r w:rsidR="00AF58C2">
        <w:rPr>
          <w:rFonts w:ascii="Arial" w:eastAsia="Times New Roman" w:hAnsi="Arial" w:cs="Arial"/>
          <w:sz w:val="24"/>
          <w:szCs w:val="24"/>
          <w:lang w:eastAsia="en-GB"/>
        </w:rPr>
        <w:t>Curriculum statutory content requirements for Mathematics and Numeracy</w:t>
      </w:r>
      <w:r w:rsidR="00E57F7E">
        <w:rPr>
          <w:rFonts w:ascii="Arial" w:eastAsia="Times New Roman" w:hAnsi="Arial" w:cs="Arial"/>
          <w:sz w:val="24"/>
          <w:szCs w:val="24"/>
          <w:lang w:eastAsia="en-GB"/>
        </w:rPr>
        <w:t xml:space="preserve">, </w:t>
      </w:r>
      <w:r w:rsidR="00B6760F">
        <w:rPr>
          <w:rFonts w:ascii="Arial" w:eastAsia="Times New Roman" w:hAnsi="Arial" w:cs="Arial"/>
          <w:sz w:val="24"/>
          <w:szCs w:val="24"/>
          <w:lang w:eastAsia="en-GB"/>
        </w:rPr>
        <w:t>EA</w:t>
      </w:r>
      <w:r w:rsidR="00DA77EB">
        <w:rPr>
          <w:rFonts w:ascii="Arial" w:eastAsia="Times New Roman" w:hAnsi="Arial" w:cs="Arial"/>
          <w:sz w:val="24"/>
          <w:szCs w:val="24"/>
          <w:lang w:eastAsia="en-GB"/>
        </w:rPr>
        <w:t xml:space="preserve"> Progressions in the areas of Number, Shape and Space, Measures and Data Handling, </w:t>
      </w:r>
      <w:r w:rsidR="00E57F7E">
        <w:rPr>
          <w:rFonts w:ascii="Arial" w:hAnsi="Arial" w:cs="Arial"/>
          <w:sz w:val="24"/>
          <w:szCs w:val="24"/>
        </w:rPr>
        <w:t>as well as</w:t>
      </w:r>
      <w:r w:rsidR="00E57F7E" w:rsidRPr="00E57F7E">
        <w:rPr>
          <w:rFonts w:ascii="Arial" w:hAnsi="Arial" w:cs="Arial"/>
          <w:sz w:val="24"/>
          <w:szCs w:val="24"/>
        </w:rPr>
        <w:t xml:space="preserve"> the </w:t>
      </w:r>
      <w:r w:rsidR="00A7542B" w:rsidRPr="00701AAB">
        <w:rPr>
          <w:rFonts w:ascii="Arial" w:hAnsi="Arial" w:cs="Arial"/>
          <w:sz w:val="24"/>
          <w:szCs w:val="24"/>
        </w:rPr>
        <w:t>non-statutory</w:t>
      </w:r>
      <w:r w:rsidR="00B6760F">
        <w:rPr>
          <w:rFonts w:ascii="Arial" w:hAnsi="Arial" w:cs="Arial"/>
          <w:sz w:val="24"/>
          <w:szCs w:val="24"/>
        </w:rPr>
        <w:t xml:space="preserve"> </w:t>
      </w:r>
      <w:r w:rsidR="00E57F7E" w:rsidRPr="00E57F7E">
        <w:rPr>
          <w:rFonts w:ascii="Arial" w:hAnsi="Arial" w:cs="Arial"/>
          <w:sz w:val="24"/>
          <w:szCs w:val="24"/>
        </w:rPr>
        <w:t>Levels of Progression in Using Mathematics document (CCEA 2012</w:t>
      </w:r>
      <w:r w:rsidR="00E57F7E">
        <w:rPr>
          <w:rFonts w:ascii="Arial" w:hAnsi="Arial" w:cs="Arial"/>
          <w:sz w:val="24"/>
          <w:szCs w:val="24"/>
        </w:rPr>
        <w:t>)</w:t>
      </w:r>
      <w:r w:rsidRPr="00E57F7E">
        <w:rPr>
          <w:rFonts w:ascii="Arial" w:eastAsia="Times New Roman" w:hAnsi="Arial" w:cs="Arial"/>
          <w:sz w:val="24"/>
          <w:szCs w:val="24"/>
          <w:lang w:eastAsia="en-GB"/>
        </w:rPr>
        <w:t>.</w:t>
      </w:r>
      <w:r w:rsidR="00DA77EB">
        <w:rPr>
          <w:rFonts w:ascii="Arial" w:eastAsia="Times New Roman" w:hAnsi="Arial" w:cs="Arial"/>
          <w:sz w:val="24"/>
          <w:szCs w:val="24"/>
          <w:lang w:eastAsia="en-GB"/>
        </w:rPr>
        <w:t xml:space="preserve"> Schemes of Work are in place for</w:t>
      </w:r>
      <w:r w:rsidR="00D665BA">
        <w:rPr>
          <w:rFonts w:ascii="Arial" w:eastAsia="Times New Roman" w:hAnsi="Arial" w:cs="Arial"/>
          <w:sz w:val="24"/>
          <w:szCs w:val="24"/>
          <w:lang w:eastAsia="en-GB"/>
        </w:rPr>
        <w:t xml:space="preserve"> the key areas of Number, Measure, Shape a</w:t>
      </w:r>
      <w:r w:rsidR="00B0127A">
        <w:rPr>
          <w:rFonts w:ascii="Arial" w:eastAsia="Times New Roman" w:hAnsi="Arial" w:cs="Arial"/>
          <w:sz w:val="24"/>
          <w:szCs w:val="24"/>
          <w:lang w:eastAsia="en-GB"/>
        </w:rPr>
        <w:t>nd Space, Data Handling</w:t>
      </w:r>
      <w:r w:rsidRPr="001B3230">
        <w:rPr>
          <w:rFonts w:ascii="Arial" w:eastAsia="Times New Roman" w:hAnsi="Arial" w:cs="Arial"/>
          <w:sz w:val="24"/>
          <w:szCs w:val="24"/>
          <w:lang w:eastAsia="en-GB"/>
        </w:rPr>
        <w:t xml:space="preserve">. </w:t>
      </w:r>
      <w:r w:rsidR="005D145D">
        <w:rPr>
          <w:rFonts w:ascii="Arial" w:eastAsia="Times New Roman" w:hAnsi="Arial" w:cs="Arial"/>
          <w:sz w:val="24"/>
          <w:szCs w:val="24"/>
          <w:lang w:eastAsia="en-GB"/>
        </w:rPr>
        <w:t xml:space="preserve">Learning intentions are stated for each area. </w:t>
      </w:r>
    </w:p>
    <w:p w:rsidR="001B3230" w:rsidRPr="001B3230" w:rsidRDefault="001B3230" w:rsidP="001B3230">
      <w:pPr>
        <w:autoSpaceDE w:val="0"/>
        <w:autoSpaceDN w:val="0"/>
        <w:adjustRightInd w:val="0"/>
        <w:spacing w:after="0" w:line="240" w:lineRule="auto"/>
        <w:rPr>
          <w:rFonts w:ascii="Arial" w:eastAsia="Times New Roman" w:hAnsi="Arial" w:cs="Arial"/>
          <w:sz w:val="24"/>
          <w:szCs w:val="24"/>
          <w:lang w:eastAsia="en-GB"/>
        </w:rPr>
      </w:pPr>
    </w:p>
    <w:p w:rsidR="001B3230" w:rsidRDefault="001B3230" w:rsidP="001B3230">
      <w:pPr>
        <w:autoSpaceDE w:val="0"/>
        <w:autoSpaceDN w:val="0"/>
        <w:adjustRightInd w:val="0"/>
        <w:spacing w:after="0" w:line="240" w:lineRule="auto"/>
        <w:rPr>
          <w:rFonts w:ascii="Arial" w:eastAsia="Times New Roman" w:hAnsi="Arial" w:cs="Arial"/>
          <w:sz w:val="24"/>
          <w:szCs w:val="24"/>
          <w:u w:val="single"/>
          <w:lang w:eastAsia="en-GB"/>
        </w:rPr>
      </w:pPr>
      <w:r w:rsidRPr="001B3230">
        <w:rPr>
          <w:rFonts w:ascii="Arial" w:eastAsia="Times New Roman" w:hAnsi="Arial" w:cs="Arial"/>
          <w:sz w:val="24"/>
          <w:szCs w:val="24"/>
          <w:u w:val="single"/>
          <w:lang w:eastAsia="en-GB"/>
        </w:rPr>
        <w:t>Medium Term Planning</w:t>
      </w:r>
    </w:p>
    <w:p w:rsidR="001F64C2" w:rsidRPr="001F64C2" w:rsidRDefault="001F64C2" w:rsidP="001B3230">
      <w:pPr>
        <w:autoSpaceDE w:val="0"/>
        <w:autoSpaceDN w:val="0"/>
        <w:adjustRightInd w:val="0"/>
        <w:spacing w:after="0" w:line="240" w:lineRule="auto"/>
        <w:rPr>
          <w:rFonts w:ascii="Arial" w:eastAsia="Times New Roman" w:hAnsi="Arial" w:cs="Arial"/>
          <w:szCs w:val="24"/>
          <w:u w:val="single"/>
          <w:lang w:eastAsia="en-GB"/>
        </w:rPr>
      </w:pPr>
    </w:p>
    <w:p w:rsidR="001B3230" w:rsidRDefault="001B3230" w:rsidP="00304E2D">
      <w:pPr>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The medium term pl</w:t>
      </w:r>
      <w:r w:rsidR="00701AAB">
        <w:rPr>
          <w:rFonts w:ascii="Arial" w:eastAsia="Times New Roman" w:hAnsi="Arial" w:cs="Arial"/>
          <w:sz w:val="24"/>
          <w:szCs w:val="24"/>
          <w:lang w:eastAsia="en-GB"/>
        </w:rPr>
        <w:t>anning covers a period of a half</w:t>
      </w:r>
      <w:r w:rsidR="00B0127A">
        <w:rPr>
          <w:rFonts w:ascii="Arial" w:eastAsia="Times New Roman" w:hAnsi="Arial" w:cs="Arial"/>
          <w:sz w:val="24"/>
          <w:szCs w:val="24"/>
          <w:lang w:eastAsia="en-GB"/>
        </w:rPr>
        <w:t xml:space="preserve"> term. Learning intentions</w:t>
      </w:r>
      <w:r w:rsidRPr="001B3230">
        <w:rPr>
          <w:rFonts w:ascii="Arial" w:eastAsia="Times New Roman" w:hAnsi="Arial" w:cs="Arial"/>
          <w:sz w:val="24"/>
          <w:szCs w:val="24"/>
          <w:lang w:eastAsia="en-GB"/>
        </w:rPr>
        <w:t xml:space="preserve"> and teaching appro</w:t>
      </w:r>
      <w:r w:rsidR="00D665BA">
        <w:rPr>
          <w:rFonts w:ascii="Arial" w:eastAsia="Times New Roman" w:hAnsi="Arial" w:cs="Arial"/>
          <w:sz w:val="24"/>
          <w:szCs w:val="24"/>
          <w:lang w:eastAsia="en-GB"/>
        </w:rPr>
        <w:t>aches are outlined for Number, Measure, Shape and Space and Data Handling</w:t>
      </w:r>
      <w:r w:rsidRPr="001B3230">
        <w:rPr>
          <w:rFonts w:ascii="Arial" w:eastAsia="Times New Roman" w:hAnsi="Arial" w:cs="Arial"/>
          <w:sz w:val="24"/>
          <w:szCs w:val="24"/>
          <w:lang w:eastAsia="en-GB"/>
        </w:rPr>
        <w:t xml:space="preserve">. </w:t>
      </w:r>
      <w:r w:rsidR="00B6760F">
        <w:rPr>
          <w:rFonts w:ascii="Arial" w:eastAsia="Times New Roman" w:hAnsi="Arial" w:cs="Arial"/>
          <w:sz w:val="24"/>
          <w:szCs w:val="24"/>
          <w:lang w:eastAsia="en-GB"/>
        </w:rPr>
        <w:t xml:space="preserve"> </w:t>
      </w:r>
      <w:r w:rsidR="00D665BA">
        <w:rPr>
          <w:rFonts w:ascii="Arial" w:eastAsia="Times New Roman" w:hAnsi="Arial" w:cs="Arial"/>
          <w:sz w:val="24"/>
          <w:szCs w:val="24"/>
          <w:lang w:eastAsia="en-GB"/>
        </w:rPr>
        <w:t>Mental Maths</w:t>
      </w:r>
      <w:r w:rsidR="00D665BA" w:rsidRPr="00B0127A">
        <w:rPr>
          <w:rFonts w:ascii="Arial" w:eastAsia="Times New Roman" w:hAnsi="Arial" w:cs="Arial"/>
          <w:sz w:val="24"/>
          <w:szCs w:val="24"/>
          <w:lang w:eastAsia="en-GB"/>
        </w:rPr>
        <w:t xml:space="preserve">, </w:t>
      </w:r>
      <w:r w:rsidR="00A7542B" w:rsidRPr="00B0127A">
        <w:rPr>
          <w:rFonts w:ascii="Arial" w:eastAsia="Times New Roman" w:hAnsi="Arial" w:cs="Arial"/>
          <w:sz w:val="24"/>
          <w:szCs w:val="24"/>
          <w:lang w:eastAsia="en-GB"/>
        </w:rPr>
        <w:t xml:space="preserve">ICT, </w:t>
      </w:r>
      <w:r w:rsidR="00D665BA" w:rsidRPr="00B0127A">
        <w:rPr>
          <w:rFonts w:ascii="Arial" w:eastAsia="Times New Roman" w:hAnsi="Arial" w:cs="Arial"/>
          <w:sz w:val="24"/>
          <w:szCs w:val="24"/>
          <w:lang w:eastAsia="en-GB"/>
        </w:rPr>
        <w:t>d</w:t>
      </w:r>
      <w:r w:rsidRPr="00B0127A">
        <w:rPr>
          <w:rFonts w:ascii="Arial" w:eastAsia="Times New Roman" w:hAnsi="Arial" w:cs="Arial"/>
          <w:sz w:val="24"/>
          <w:szCs w:val="24"/>
          <w:lang w:eastAsia="en-GB"/>
        </w:rPr>
        <w:t>ifferentiation and resources are also included</w:t>
      </w:r>
      <w:r w:rsidR="00A7542B" w:rsidRPr="00B0127A">
        <w:rPr>
          <w:rFonts w:ascii="Arial" w:eastAsia="Times New Roman" w:hAnsi="Arial" w:cs="Arial"/>
          <w:sz w:val="24"/>
          <w:szCs w:val="24"/>
          <w:lang w:eastAsia="en-GB"/>
        </w:rPr>
        <w:t xml:space="preserve"> on these</w:t>
      </w:r>
      <w:r w:rsidR="00B6760F">
        <w:rPr>
          <w:rFonts w:ascii="Arial" w:eastAsia="Times New Roman" w:hAnsi="Arial" w:cs="Arial"/>
          <w:sz w:val="24"/>
          <w:szCs w:val="24"/>
          <w:lang w:eastAsia="en-GB"/>
        </w:rPr>
        <w:t xml:space="preserve">.  Planning </w:t>
      </w:r>
      <w:r w:rsidR="005D145D" w:rsidRPr="00B0127A">
        <w:rPr>
          <w:rFonts w:ascii="Arial" w:eastAsia="Times New Roman" w:hAnsi="Arial" w:cs="Arial"/>
          <w:sz w:val="24"/>
          <w:szCs w:val="24"/>
          <w:lang w:eastAsia="en-GB"/>
        </w:rPr>
        <w:t>currently varies across the key stages to meet the different needs of the pupils.</w:t>
      </w:r>
    </w:p>
    <w:p w:rsidR="00A7542B" w:rsidRPr="00304E2D" w:rsidRDefault="00A7542B" w:rsidP="00304E2D">
      <w:pPr>
        <w:autoSpaceDE w:val="0"/>
        <w:autoSpaceDN w:val="0"/>
        <w:adjustRightInd w:val="0"/>
        <w:spacing w:after="0" w:line="240" w:lineRule="auto"/>
        <w:rPr>
          <w:rFonts w:ascii="Arial" w:eastAsia="Times New Roman" w:hAnsi="Arial" w:cs="Arial"/>
          <w:sz w:val="24"/>
          <w:szCs w:val="24"/>
          <w:lang w:eastAsia="en-GB"/>
        </w:rPr>
      </w:pPr>
    </w:p>
    <w:p w:rsidR="009460DB" w:rsidRDefault="009460DB" w:rsidP="009460DB">
      <w:pPr>
        <w:autoSpaceDE w:val="0"/>
        <w:autoSpaceDN w:val="0"/>
        <w:adjustRightInd w:val="0"/>
        <w:spacing w:after="0" w:line="240" w:lineRule="auto"/>
        <w:rPr>
          <w:rFonts w:ascii="Arial" w:eastAsia="Times New Roman" w:hAnsi="Arial" w:cs="Arial"/>
          <w:sz w:val="24"/>
          <w:szCs w:val="24"/>
          <w:u w:val="single"/>
          <w:lang w:eastAsia="en-GB"/>
        </w:rPr>
      </w:pPr>
      <w:r w:rsidRPr="009460DB">
        <w:rPr>
          <w:rFonts w:ascii="Arial" w:eastAsia="Times New Roman" w:hAnsi="Arial" w:cs="Arial"/>
          <w:sz w:val="24"/>
          <w:szCs w:val="24"/>
          <w:u w:val="single"/>
          <w:lang w:eastAsia="en-GB"/>
        </w:rPr>
        <w:t>Short Term Planning</w:t>
      </w:r>
    </w:p>
    <w:p w:rsidR="001F64C2" w:rsidRPr="001F64C2" w:rsidRDefault="001F64C2" w:rsidP="009460DB">
      <w:pPr>
        <w:autoSpaceDE w:val="0"/>
        <w:autoSpaceDN w:val="0"/>
        <w:adjustRightInd w:val="0"/>
        <w:spacing w:after="0" w:line="240" w:lineRule="auto"/>
        <w:rPr>
          <w:rFonts w:ascii="Arial" w:eastAsia="Times New Roman" w:hAnsi="Arial" w:cs="Arial"/>
          <w:szCs w:val="24"/>
          <w:u w:val="single"/>
          <w:lang w:eastAsia="en-GB"/>
        </w:rPr>
      </w:pPr>
    </w:p>
    <w:p w:rsidR="008A056E"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Short Term Planning covers a period of one week. It outlines what knowledge and skills are being taught on a daily basis. Learning intentions, teaching approaches</w:t>
      </w:r>
      <w:r w:rsidR="00D72C19">
        <w:rPr>
          <w:rFonts w:ascii="Arial" w:eastAsia="Times New Roman" w:hAnsi="Arial" w:cs="Arial"/>
          <w:sz w:val="24"/>
          <w:szCs w:val="24"/>
          <w:lang w:eastAsia="en-GB"/>
        </w:rPr>
        <w:t xml:space="preserve"> </w:t>
      </w:r>
      <w:r w:rsidR="00A7542B" w:rsidRPr="005D145D">
        <w:rPr>
          <w:rFonts w:ascii="Arial" w:eastAsia="Times New Roman" w:hAnsi="Arial" w:cs="Arial"/>
          <w:sz w:val="24"/>
          <w:szCs w:val="24"/>
          <w:lang w:eastAsia="en-GB"/>
        </w:rPr>
        <w:t>(including Mental Maths)</w:t>
      </w:r>
      <w:r w:rsidRPr="005D145D">
        <w:rPr>
          <w:rFonts w:ascii="Arial" w:eastAsia="Times New Roman" w:hAnsi="Arial" w:cs="Arial"/>
          <w:sz w:val="24"/>
          <w:szCs w:val="24"/>
          <w:lang w:eastAsia="en-GB"/>
        </w:rPr>
        <w:t>,</w:t>
      </w:r>
      <w:r w:rsidRPr="009460DB">
        <w:rPr>
          <w:rFonts w:ascii="Arial" w:eastAsia="Times New Roman" w:hAnsi="Arial" w:cs="Arial"/>
          <w:sz w:val="24"/>
          <w:szCs w:val="24"/>
          <w:lang w:eastAsia="en-GB"/>
        </w:rPr>
        <w:t xml:space="preserve"> follow-up activities with reference to differentiation are recorded as well as relevant home learning activities. </w:t>
      </w:r>
    </w:p>
    <w:p w:rsidR="00B6760F" w:rsidRDefault="00B6760F" w:rsidP="009460DB">
      <w:pPr>
        <w:autoSpaceDE w:val="0"/>
        <w:autoSpaceDN w:val="0"/>
        <w:adjustRightInd w:val="0"/>
        <w:spacing w:after="0" w:line="240" w:lineRule="auto"/>
        <w:rPr>
          <w:rFonts w:ascii="Arial" w:eastAsia="Times New Roman" w:hAnsi="Arial" w:cs="Arial"/>
          <w:sz w:val="24"/>
          <w:szCs w:val="24"/>
          <w:lang w:eastAsia="en-GB"/>
        </w:rPr>
      </w:pPr>
    </w:p>
    <w:p w:rsidR="009460DB" w:rsidRPr="008A056E"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u w:val="single"/>
          <w:lang w:eastAsia="en-GB"/>
        </w:rPr>
        <w:lastRenderedPageBreak/>
        <w:t>Evaluating planning</w:t>
      </w:r>
    </w:p>
    <w:p w:rsidR="001F64C2" w:rsidRPr="00D72C19" w:rsidRDefault="001F64C2" w:rsidP="009460DB">
      <w:pPr>
        <w:autoSpaceDE w:val="0"/>
        <w:autoSpaceDN w:val="0"/>
        <w:adjustRightInd w:val="0"/>
        <w:spacing w:after="0" w:line="240" w:lineRule="auto"/>
        <w:rPr>
          <w:rFonts w:ascii="Arial" w:eastAsia="Times New Roman" w:hAnsi="Arial" w:cs="Arial"/>
          <w:sz w:val="16"/>
          <w:szCs w:val="24"/>
          <w:u w:val="single"/>
          <w:lang w:eastAsia="en-GB"/>
        </w:rPr>
      </w:pPr>
    </w:p>
    <w:p w:rsid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Medium and short term planners are evaluated by teachers on a half termly and weekly basis. They record if intended learning intentions were achieved</w:t>
      </w:r>
      <w:r w:rsidR="00B6760F">
        <w:rPr>
          <w:rFonts w:ascii="Arial" w:eastAsia="Times New Roman" w:hAnsi="Arial" w:cs="Arial"/>
          <w:sz w:val="24"/>
          <w:szCs w:val="24"/>
          <w:lang w:eastAsia="en-GB"/>
        </w:rPr>
        <w:t xml:space="preserve"> </w:t>
      </w:r>
      <w:r w:rsidR="00A7542B" w:rsidRPr="00B0127A">
        <w:rPr>
          <w:rFonts w:ascii="Arial" w:eastAsia="Times New Roman" w:hAnsi="Arial" w:cs="Arial"/>
          <w:sz w:val="24"/>
          <w:szCs w:val="24"/>
          <w:lang w:eastAsia="en-GB"/>
        </w:rPr>
        <w:t>and any observations made</w:t>
      </w:r>
      <w:r w:rsidRPr="00B0127A">
        <w:rPr>
          <w:rFonts w:ascii="Arial" w:eastAsia="Times New Roman" w:hAnsi="Arial" w:cs="Arial"/>
          <w:sz w:val="24"/>
          <w:szCs w:val="24"/>
          <w:lang w:eastAsia="en-GB"/>
        </w:rPr>
        <w:t>.</w:t>
      </w:r>
      <w:r w:rsidRPr="009460DB">
        <w:rPr>
          <w:rFonts w:ascii="Arial" w:eastAsia="Times New Roman" w:hAnsi="Arial" w:cs="Arial"/>
          <w:sz w:val="24"/>
          <w:szCs w:val="24"/>
          <w:lang w:eastAsia="en-GB"/>
        </w:rPr>
        <w:t xml:space="preserve"> This information is then used to inform future planning. </w:t>
      </w:r>
    </w:p>
    <w:p w:rsidR="007977EA" w:rsidRPr="00D72C19" w:rsidRDefault="007977EA" w:rsidP="009460DB">
      <w:pPr>
        <w:autoSpaceDE w:val="0"/>
        <w:autoSpaceDN w:val="0"/>
        <w:adjustRightInd w:val="0"/>
        <w:spacing w:after="0" w:line="240" w:lineRule="auto"/>
        <w:rPr>
          <w:rFonts w:ascii="Arial" w:eastAsia="Times New Roman" w:hAnsi="Arial" w:cs="Arial"/>
          <w:sz w:val="16"/>
          <w:szCs w:val="24"/>
          <w:lang w:eastAsia="en-GB"/>
        </w:rPr>
      </w:pPr>
    </w:p>
    <w:p w:rsidR="007977EA" w:rsidRDefault="007977EA" w:rsidP="009460DB">
      <w:pPr>
        <w:autoSpaceDE w:val="0"/>
        <w:autoSpaceDN w:val="0"/>
        <w:adjustRightInd w:val="0"/>
        <w:spacing w:after="0" w:line="240" w:lineRule="auto"/>
        <w:rPr>
          <w:rFonts w:ascii="Arial" w:eastAsia="Times New Roman" w:hAnsi="Arial" w:cs="Arial"/>
          <w:sz w:val="24"/>
          <w:szCs w:val="24"/>
          <w:u w:val="single"/>
          <w:lang w:eastAsia="en-GB"/>
        </w:rPr>
      </w:pPr>
      <w:r w:rsidRPr="005D145D">
        <w:rPr>
          <w:rFonts w:ascii="Arial" w:eastAsia="Times New Roman" w:hAnsi="Arial" w:cs="Arial"/>
          <w:sz w:val="24"/>
          <w:szCs w:val="24"/>
          <w:u w:val="single"/>
          <w:lang w:eastAsia="en-GB"/>
        </w:rPr>
        <w:t>Differentiation</w:t>
      </w:r>
    </w:p>
    <w:p w:rsidR="001F64C2" w:rsidRPr="00D72C19" w:rsidRDefault="001F64C2" w:rsidP="009460DB">
      <w:pPr>
        <w:autoSpaceDE w:val="0"/>
        <w:autoSpaceDN w:val="0"/>
        <w:adjustRightInd w:val="0"/>
        <w:spacing w:after="0" w:line="240" w:lineRule="auto"/>
        <w:rPr>
          <w:rFonts w:ascii="Arial" w:eastAsia="Times New Roman" w:hAnsi="Arial" w:cs="Arial"/>
          <w:sz w:val="18"/>
          <w:szCs w:val="24"/>
          <w:u w:val="single"/>
          <w:lang w:eastAsia="en-GB"/>
        </w:rPr>
      </w:pPr>
    </w:p>
    <w:p w:rsidR="007977EA" w:rsidRDefault="007977EA" w:rsidP="009460DB">
      <w:pPr>
        <w:autoSpaceDE w:val="0"/>
        <w:autoSpaceDN w:val="0"/>
        <w:adjustRightInd w:val="0"/>
        <w:spacing w:after="0" w:line="240" w:lineRule="auto"/>
        <w:rPr>
          <w:rFonts w:ascii="Arial" w:eastAsia="Times New Roman" w:hAnsi="Arial" w:cs="Arial"/>
          <w:sz w:val="24"/>
          <w:szCs w:val="24"/>
          <w:lang w:eastAsia="en-GB"/>
        </w:rPr>
      </w:pPr>
      <w:r w:rsidRPr="005D145D">
        <w:rPr>
          <w:rFonts w:ascii="Arial" w:eastAsia="Times New Roman" w:hAnsi="Arial" w:cs="Arial"/>
          <w:sz w:val="24"/>
          <w:szCs w:val="24"/>
          <w:lang w:eastAsia="en-GB"/>
        </w:rPr>
        <w:t xml:space="preserve">Teachers take into account the specific needs for the children in their class, to cater for both the less able and </w:t>
      </w:r>
      <w:proofErr w:type="gramStart"/>
      <w:r w:rsidRPr="005D145D">
        <w:rPr>
          <w:rFonts w:ascii="Arial" w:eastAsia="Times New Roman" w:hAnsi="Arial" w:cs="Arial"/>
          <w:sz w:val="24"/>
          <w:szCs w:val="24"/>
          <w:lang w:eastAsia="en-GB"/>
        </w:rPr>
        <w:t>more able</w:t>
      </w:r>
      <w:proofErr w:type="gramEnd"/>
      <w:r w:rsidRPr="005D145D">
        <w:rPr>
          <w:rFonts w:ascii="Arial" w:eastAsia="Times New Roman" w:hAnsi="Arial" w:cs="Arial"/>
          <w:sz w:val="24"/>
          <w:szCs w:val="24"/>
          <w:lang w:eastAsia="en-GB"/>
        </w:rPr>
        <w:t xml:space="preserve"> child. Differentiated work is </w:t>
      </w:r>
      <w:r w:rsidR="000C6B2A" w:rsidRPr="005D145D">
        <w:rPr>
          <w:rFonts w:ascii="Arial" w:eastAsia="Times New Roman" w:hAnsi="Arial" w:cs="Arial"/>
          <w:sz w:val="24"/>
          <w:szCs w:val="24"/>
          <w:lang w:eastAsia="en-GB"/>
        </w:rPr>
        <w:t xml:space="preserve">planned and </w:t>
      </w:r>
      <w:r w:rsidRPr="005D145D">
        <w:rPr>
          <w:rFonts w:ascii="Arial" w:eastAsia="Times New Roman" w:hAnsi="Arial" w:cs="Arial"/>
          <w:sz w:val="24"/>
          <w:szCs w:val="24"/>
          <w:lang w:eastAsia="en-GB"/>
        </w:rPr>
        <w:t>provided for those children who require additional support. This may be in the form of al</w:t>
      </w:r>
      <w:r w:rsidR="001F50E4">
        <w:rPr>
          <w:rFonts w:ascii="Arial" w:eastAsia="Times New Roman" w:hAnsi="Arial" w:cs="Arial"/>
          <w:sz w:val="24"/>
          <w:szCs w:val="24"/>
          <w:lang w:eastAsia="en-GB"/>
        </w:rPr>
        <w:t>ternative / adapted activities</w:t>
      </w:r>
      <w:r w:rsidRPr="005D145D">
        <w:rPr>
          <w:rFonts w:ascii="Arial" w:eastAsia="Times New Roman" w:hAnsi="Arial" w:cs="Arial"/>
          <w:sz w:val="24"/>
          <w:szCs w:val="24"/>
          <w:lang w:eastAsia="en-GB"/>
        </w:rPr>
        <w:t>, questioning, provision</w:t>
      </w:r>
      <w:r w:rsidR="001F50E4">
        <w:rPr>
          <w:rFonts w:ascii="Arial" w:eastAsia="Times New Roman" w:hAnsi="Arial" w:cs="Arial"/>
          <w:sz w:val="24"/>
          <w:szCs w:val="24"/>
          <w:lang w:eastAsia="en-GB"/>
        </w:rPr>
        <w:t xml:space="preserve"> of resources to assist or extend</w:t>
      </w:r>
      <w:r w:rsidR="00DA77EB" w:rsidRPr="005D145D">
        <w:rPr>
          <w:rFonts w:ascii="Arial" w:eastAsia="Times New Roman" w:hAnsi="Arial" w:cs="Arial"/>
          <w:sz w:val="24"/>
          <w:szCs w:val="24"/>
          <w:lang w:eastAsia="en-GB"/>
        </w:rPr>
        <w:t xml:space="preserve"> learning</w:t>
      </w:r>
      <w:r w:rsidRPr="005D145D">
        <w:rPr>
          <w:rFonts w:ascii="Arial" w:eastAsia="Times New Roman" w:hAnsi="Arial" w:cs="Arial"/>
          <w:sz w:val="24"/>
          <w:szCs w:val="24"/>
          <w:lang w:eastAsia="en-GB"/>
        </w:rPr>
        <w:t>.</w:t>
      </w:r>
    </w:p>
    <w:p w:rsidR="001F50E4" w:rsidRPr="00D72C19" w:rsidRDefault="001F50E4" w:rsidP="009460DB">
      <w:pPr>
        <w:autoSpaceDE w:val="0"/>
        <w:autoSpaceDN w:val="0"/>
        <w:adjustRightInd w:val="0"/>
        <w:spacing w:after="0" w:line="240" w:lineRule="auto"/>
        <w:rPr>
          <w:rFonts w:ascii="Arial" w:eastAsia="Times New Roman" w:hAnsi="Arial" w:cs="Arial"/>
          <w:sz w:val="18"/>
          <w:szCs w:val="24"/>
          <w:lang w:eastAsia="en-GB"/>
        </w:rPr>
      </w:pPr>
    </w:p>
    <w:p w:rsidR="001F50E4" w:rsidRDefault="001F50E4" w:rsidP="001F50E4">
      <w:pPr>
        <w:autoSpaceDE w:val="0"/>
        <w:autoSpaceDN w:val="0"/>
        <w:adjustRightInd w:val="0"/>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Pupil involvement in Numeracy Planning / Cross-</w:t>
      </w:r>
      <w:r w:rsidR="00787D25">
        <w:rPr>
          <w:rFonts w:ascii="Arial" w:eastAsia="Times New Roman" w:hAnsi="Arial" w:cs="Arial"/>
          <w:sz w:val="24"/>
          <w:szCs w:val="24"/>
          <w:u w:val="single"/>
          <w:lang w:eastAsia="en-GB"/>
        </w:rPr>
        <w:t>Curricular P</w:t>
      </w:r>
      <w:r w:rsidRPr="009460DB">
        <w:rPr>
          <w:rFonts w:ascii="Arial" w:eastAsia="Times New Roman" w:hAnsi="Arial" w:cs="Arial"/>
          <w:sz w:val="24"/>
          <w:szCs w:val="24"/>
          <w:u w:val="single"/>
          <w:lang w:eastAsia="en-GB"/>
        </w:rPr>
        <w:t>lanning</w:t>
      </w:r>
    </w:p>
    <w:p w:rsidR="001F64C2" w:rsidRPr="00D72C19" w:rsidRDefault="001F64C2" w:rsidP="001F50E4">
      <w:pPr>
        <w:autoSpaceDE w:val="0"/>
        <w:autoSpaceDN w:val="0"/>
        <w:adjustRightInd w:val="0"/>
        <w:spacing w:after="0" w:line="240" w:lineRule="auto"/>
        <w:rPr>
          <w:rFonts w:ascii="Arial" w:eastAsia="Times New Roman" w:hAnsi="Arial" w:cs="Arial"/>
          <w:sz w:val="20"/>
          <w:szCs w:val="24"/>
          <w:u w:val="single"/>
          <w:lang w:eastAsia="en-GB"/>
        </w:rPr>
      </w:pPr>
    </w:p>
    <w:p w:rsidR="001F50E4" w:rsidRDefault="001F50E4" w:rsidP="001F50E4">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At the beginning of each new World Around Us topic the pupils have an active input into the planning process. A KWL (Know, </w:t>
      </w:r>
      <w:proofErr w:type="gramStart"/>
      <w:r w:rsidRPr="009460DB">
        <w:rPr>
          <w:rFonts w:ascii="Arial" w:eastAsia="Times New Roman" w:hAnsi="Arial" w:cs="Arial"/>
          <w:sz w:val="24"/>
          <w:szCs w:val="24"/>
          <w:lang w:eastAsia="en-GB"/>
        </w:rPr>
        <w:t>W</w:t>
      </w:r>
      <w:r w:rsidR="00B6760F">
        <w:rPr>
          <w:rFonts w:ascii="Arial" w:eastAsia="Times New Roman" w:hAnsi="Arial" w:cs="Arial"/>
          <w:sz w:val="24"/>
          <w:szCs w:val="24"/>
          <w:lang w:eastAsia="en-GB"/>
        </w:rPr>
        <w:t>ant</w:t>
      </w:r>
      <w:proofErr w:type="gramEnd"/>
      <w:r w:rsidR="00B6760F">
        <w:rPr>
          <w:rFonts w:ascii="Arial" w:eastAsia="Times New Roman" w:hAnsi="Arial" w:cs="Arial"/>
          <w:sz w:val="24"/>
          <w:szCs w:val="24"/>
          <w:lang w:eastAsia="en-GB"/>
        </w:rPr>
        <w:t xml:space="preserve"> </w:t>
      </w:r>
      <w:r w:rsidRPr="009460DB">
        <w:rPr>
          <w:rFonts w:ascii="Arial" w:eastAsia="Times New Roman" w:hAnsi="Arial" w:cs="Arial"/>
          <w:sz w:val="24"/>
          <w:szCs w:val="24"/>
          <w:lang w:eastAsia="en-GB"/>
        </w:rPr>
        <w:t>to know and Learned) planning board is completed where the pupils contribute to the planning process. They are encouraged to make suggestions of what</w:t>
      </w:r>
      <w:r>
        <w:rPr>
          <w:rFonts w:ascii="Arial" w:eastAsia="Times New Roman" w:hAnsi="Arial" w:cs="Arial"/>
          <w:sz w:val="24"/>
          <w:szCs w:val="24"/>
          <w:lang w:eastAsia="en-GB"/>
        </w:rPr>
        <w:t xml:space="preserve"> they would like to learn in num</w:t>
      </w:r>
      <w:r w:rsidRPr="009460DB">
        <w:rPr>
          <w:rFonts w:ascii="Arial" w:eastAsia="Times New Roman" w:hAnsi="Arial" w:cs="Arial"/>
          <w:sz w:val="24"/>
          <w:szCs w:val="24"/>
          <w:lang w:eastAsia="en-GB"/>
        </w:rPr>
        <w:t>eracy on the topic overview. A home learning planning activity is also sent home so that they can discuss their future learning at home and record their suggestions of what they are interested in and would like to learn during the next half term.</w:t>
      </w:r>
    </w:p>
    <w:p w:rsidR="009460DB" w:rsidRPr="00D72C19" w:rsidRDefault="009460DB" w:rsidP="009460DB">
      <w:pPr>
        <w:autoSpaceDE w:val="0"/>
        <w:autoSpaceDN w:val="0"/>
        <w:adjustRightInd w:val="0"/>
        <w:spacing w:after="0" w:line="240" w:lineRule="auto"/>
        <w:rPr>
          <w:rFonts w:ascii="Arial" w:eastAsia="Times New Roman" w:hAnsi="Arial" w:cs="Arial"/>
          <w:sz w:val="20"/>
          <w:szCs w:val="24"/>
          <w:lang w:eastAsia="en-GB"/>
        </w:rPr>
      </w:pPr>
    </w:p>
    <w:p w:rsidR="009460DB" w:rsidRPr="00411CE4" w:rsidRDefault="009460DB" w:rsidP="00411CE4">
      <w:pPr>
        <w:autoSpaceDE w:val="0"/>
        <w:autoSpaceDN w:val="0"/>
        <w:adjustRightInd w:val="0"/>
        <w:spacing w:after="0" w:line="240" w:lineRule="auto"/>
        <w:rPr>
          <w:rFonts w:ascii="Arial" w:eastAsia="Times New Roman" w:hAnsi="Arial" w:cs="Arial"/>
          <w:b/>
          <w:sz w:val="24"/>
          <w:szCs w:val="24"/>
          <w:lang w:eastAsia="en-GB"/>
        </w:rPr>
      </w:pPr>
      <w:r w:rsidRPr="00411CE4">
        <w:rPr>
          <w:rFonts w:ascii="Arial" w:eastAsia="Times New Roman" w:hAnsi="Arial" w:cs="Arial"/>
          <w:b/>
          <w:sz w:val="24"/>
          <w:szCs w:val="24"/>
          <w:lang w:eastAsia="en-GB"/>
        </w:rPr>
        <w:t>Culture of improvement</w:t>
      </w:r>
    </w:p>
    <w:p w:rsidR="009460DB" w:rsidRPr="00D72C19" w:rsidRDefault="009460DB" w:rsidP="009460DB">
      <w:pPr>
        <w:autoSpaceDE w:val="0"/>
        <w:autoSpaceDN w:val="0"/>
        <w:adjustRightInd w:val="0"/>
        <w:spacing w:after="0" w:line="240" w:lineRule="auto"/>
        <w:rPr>
          <w:rFonts w:ascii="Arial" w:eastAsia="Times New Roman" w:hAnsi="Arial" w:cs="Arial"/>
          <w:sz w:val="16"/>
          <w:szCs w:val="24"/>
          <w:highlight w:val="green"/>
          <w:lang w:eastAsia="en-GB"/>
        </w:rPr>
      </w:pPr>
    </w:p>
    <w:p w:rsid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The learning intentions and success criteria are shared with the pupils prior to and following a learning session. The pupils are able to gauge if they personally have achieved the intended learning outcome. </w:t>
      </w:r>
      <w:r w:rsidR="007977EA" w:rsidRPr="00C9715D">
        <w:rPr>
          <w:rFonts w:ascii="Arial" w:eastAsia="Times New Roman" w:hAnsi="Arial" w:cs="Arial"/>
          <w:sz w:val="24"/>
          <w:szCs w:val="24"/>
          <w:lang w:eastAsia="en-GB"/>
        </w:rPr>
        <w:t xml:space="preserve">Teachers </w:t>
      </w:r>
      <w:r w:rsidR="00EF5121" w:rsidRPr="00C9715D">
        <w:rPr>
          <w:rFonts w:ascii="Arial" w:eastAsia="Times New Roman" w:hAnsi="Arial" w:cs="Arial"/>
          <w:sz w:val="24"/>
          <w:szCs w:val="24"/>
          <w:lang w:eastAsia="en-GB"/>
        </w:rPr>
        <w:t>will provide both verbal and written feedback to pupils in relatio</w:t>
      </w:r>
      <w:r w:rsidR="00411CE4">
        <w:rPr>
          <w:rFonts w:ascii="Arial" w:eastAsia="Times New Roman" w:hAnsi="Arial" w:cs="Arial"/>
          <w:sz w:val="24"/>
          <w:szCs w:val="24"/>
          <w:lang w:eastAsia="en-GB"/>
        </w:rPr>
        <w:t>n to these learning intentions.</w:t>
      </w:r>
    </w:p>
    <w:p w:rsidR="00411CE4" w:rsidRPr="00D72C19" w:rsidRDefault="00411CE4" w:rsidP="009460DB">
      <w:pPr>
        <w:autoSpaceDE w:val="0"/>
        <w:autoSpaceDN w:val="0"/>
        <w:adjustRightInd w:val="0"/>
        <w:spacing w:after="0" w:line="240" w:lineRule="auto"/>
        <w:rPr>
          <w:rFonts w:ascii="Arial" w:eastAsia="Times New Roman" w:hAnsi="Arial" w:cs="Arial"/>
          <w:sz w:val="20"/>
          <w:szCs w:val="24"/>
          <w:lang w:eastAsia="en-GB"/>
        </w:rPr>
      </w:pPr>
    </w:p>
    <w:p w:rsid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The pupils are also encouraged to generate their own personal learning targets throughout the year. They then work on these and when they feel they have achieved them they share their success with an adult and then they decide on their new target. In the Foundation Stage and Key Stage 1 these personal targets are often worked upon in Play and Activity Based Learning.  </w:t>
      </w:r>
      <w:r w:rsidR="00C9715D">
        <w:rPr>
          <w:rFonts w:ascii="Arial" w:eastAsia="Times New Roman" w:hAnsi="Arial" w:cs="Arial"/>
          <w:sz w:val="24"/>
          <w:szCs w:val="24"/>
          <w:lang w:eastAsia="en-GB"/>
        </w:rPr>
        <w:t xml:space="preserve">In Key Stage 2 children discuss their targets with </w:t>
      </w:r>
      <w:r w:rsidR="003F5B63">
        <w:rPr>
          <w:rFonts w:ascii="Arial" w:eastAsia="Times New Roman" w:hAnsi="Arial" w:cs="Arial"/>
          <w:sz w:val="24"/>
          <w:szCs w:val="24"/>
          <w:lang w:eastAsia="en-GB"/>
        </w:rPr>
        <w:t xml:space="preserve">the </w:t>
      </w:r>
      <w:r w:rsidR="00C9715D">
        <w:rPr>
          <w:rFonts w:ascii="Arial" w:eastAsia="Times New Roman" w:hAnsi="Arial" w:cs="Arial"/>
          <w:sz w:val="24"/>
          <w:szCs w:val="24"/>
          <w:lang w:eastAsia="en-GB"/>
        </w:rPr>
        <w:t>teacher based on oral and written feedback. These targets may be recorded in files</w:t>
      </w:r>
      <w:r w:rsidR="0006023D">
        <w:rPr>
          <w:rFonts w:ascii="Arial" w:eastAsia="Times New Roman" w:hAnsi="Arial" w:cs="Arial"/>
          <w:sz w:val="24"/>
          <w:szCs w:val="24"/>
          <w:lang w:eastAsia="en-GB"/>
        </w:rPr>
        <w:t xml:space="preserve"> / back of classwork books / sticky notes. </w:t>
      </w:r>
    </w:p>
    <w:p w:rsidR="0006023D" w:rsidRPr="00D72C19" w:rsidRDefault="0006023D" w:rsidP="009460DB">
      <w:pPr>
        <w:autoSpaceDE w:val="0"/>
        <w:autoSpaceDN w:val="0"/>
        <w:adjustRightInd w:val="0"/>
        <w:spacing w:after="0" w:line="240" w:lineRule="auto"/>
        <w:rPr>
          <w:rFonts w:ascii="Arial" w:eastAsia="Times New Roman" w:hAnsi="Arial" w:cs="Arial"/>
          <w:sz w:val="20"/>
          <w:szCs w:val="24"/>
          <w:lang w:eastAsia="en-GB"/>
        </w:rPr>
      </w:pPr>
    </w:p>
    <w:p w:rsidR="00EF5121" w:rsidRDefault="00EF5121" w:rsidP="009460DB">
      <w:pPr>
        <w:autoSpaceDE w:val="0"/>
        <w:autoSpaceDN w:val="0"/>
        <w:adjustRightInd w:val="0"/>
        <w:spacing w:after="0" w:line="240" w:lineRule="auto"/>
        <w:rPr>
          <w:rFonts w:ascii="Arial" w:eastAsia="Times New Roman" w:hAnsi="Arial" w:cs="Arial"/>
          <w:sz w:val="24"/>
          <w:szCs w:val="24"/>
          <w:lang w:eastAsia="en-GB"/>
        </w:rPr>
      </w:pPr>
      <w:r w:rsidRPr="0006023D">
        <w:rPr>
          <w:rFonts w:ascii="Arial" w:eastAsia="Times New Roman" w:hAnsi="Arial" w:cs="Arial"/>
          <w:sz w:val="24"/>
          <w:szCs w:val="24"/>
          <w:lang w:eastAsia="en-GB"/>
        </w:rPr>
        <w:t xml:space="preserve">Pupils’ </w:t>
      </w:r>
      <w:r w:rsidR="003F2152" w:rsidRPr="0006023D">
        <w:rPr>
          <w:rFonts w:ascii="Arial" w:eastAsia="Times New Roman" w:hAnsi="Arial" w:cs="Arial"/>
          <w:sz w:val="24"/>
          <w:szCs w:val="24"/>
          <w:lang w:eastAsia="en-GB"/>
        </w:rPr>
        <w:t xml:space="preserve">progress / achievements </w:t>
      </w:r>
      <w:r w:rsidR="00C9715D" w:rsidRPr="0006023D">
        <w:rPr>
          <w:rFonts w:ascii="Arial" w:eastAsia="Times New Roman" w:hAnsi="Arial" w:cs="Arial"/>
          <w:sz w:val="24"/>
          <w:szCs w:val="24"/>
          <w:lang w:eastAsia="en-GB"/>
        </w:rPr>
        <w:t xml:space="preserve">in numeracy </w:t>
      </w:r>
      <w:r w:rsidR="003F2152" w:rsidRPr="0006023D">
        <w:rPr>
          <w:rFonts w:ascii="Arial" w:eastAsia="Times New Roman" w:hAnsi="Arial" w:cs="Arial"/>
          <w:sz w:val="24"/>
          <w:szCs w:val="24"/>
          <w:lang w:eastAsia="en-GB"/>
        </w:rPr>
        <w:t>are</w:t>
      </w:r>
      <w:r w:rsidRPr="0006023D">
        <w:rPr>
          <w:rFonts w:ascii="Arial" w:eastAsia="Times New Roman" w:hAnsi="Arial" w:cs="Arial"/>
          <w:sz w:val="24"/>
          <w:szCs w:val="24"/>
          <w:lang w:eastAsia="en-GB"/>
        </w:rPr>
        <w:t xml:space="preserve"> shared with others, e.g. co</w:t>
      </w:r>
      <w:r w:rsidR="003F2152" w:rsidRPr="0006023D">
        <w:rPr>
          <w:rFonts w:ascii="Arial" w:eastAsia="Times New Roman" w:hAnsi="Arial" w:cs="Arial"/>
          <w:sz w:val="24"/>
          <w:szCs w:val="24"/>
          <w:lang w:eastAsia="en-GB"/>
        </w:rPr>
        <w:t>-</w:t>
      </w:r>
      <w:r w:rsidRPr="0006023D">
        <w:rPr>
          <w:rFonts w:ascii="Arial" w:eastAsia="Times New Roman" w:hAnsi="Arial" w:cs="Arial"/>
          <w:sz w:val="24"/>
          <w:szCs w:val="24"/>
          <w:lang w:eastAsia="en-GB"/>
        </w:rPr>
        <w:t>ordinators, principal, parent</w:t>
      </w:r>
      <w:r w:rsidR="003F2152" w:rsidRPr="0006023D">
        <w:rPr>
          <w:rFonts w:ascii="Arial" w:eastAsia="Times New Roman" w:hAnsi="Arial" w:cs="Arial"/>
          <w:sz w:val="24"/>
          <w:szCs w:val="24"/>
          <w:lang w:eastAsia="en-GB"/>
        </w:rPr>
        <w:t>s, at assemblies, on social media, e.g. School Website, School Facebook Page, in newspapers.</w:t>
      </w:r>
    </w:p>
    <w:p w:rsidR="00255F12" w:rsidRPr="00D72C19" w:rsidRDefault="00255F12" w:rsidP="00255F12">
      <w:pPr>
        <w:autoSpaceDE w:val="0"/>
        <w:autoSpaceDN w:val="0"/>
        <w:adjustRightInd w:val="0"/>
        <w:spacing w:after="0" w:line="240" w:lineRule="auto"/>
        <w:rPr>
          <w:rFonts w:ascii="Arial" w:eastAsia="Times New Roman" w:hAnsi="Arial" w:cs="Arial"/>
          <w:sz w:val="16"/>
          <w:szCs w:val="24"/>
          <w:u w:val="single"/>
          <w:lang w:eastAsia="en-GB"/>
        </w:rPr>
      </w:pPr>
    </w:p>
    <w:p w:rsidR="009460DB" w:rsidRDefault="00255F12" w:rsidP="009460DB">
      <w:pPr>
        <w:autoSpaceDE w:val="0"/>
        <w:autoSpaceDN w:val="0"/>
        <w:adjustRightInd w:val="0"/>
        <w:spacing w:after="0" w:line="240" w:lineRule="auto"/>
        <w:rPr>
          <w:rFonts w:ascii="Arial" w:eastAsia="Times New Roman" w:hAnsi="Arial" w:cs="Arial"/>
          <w:sz w:val="24"/>
          <w:szCs w:val="24"/>
          <w:lang w:eastAsia="en-GB"/>
        </w:rPr>
      </w:pPr>
      <w:r w:rsidRPr="0006023D">
        <w:rPr>
          <w:rFonts w:ascii="Arial" w:eastAsia="Times New Roman" w:hAnsi="Arial" w:cs="Arial"/>
          <w:sz w:val="24"/>
          <w:szCs w:val="24"/>
          <w:lang w:eastAsia="en-GB"/>
        </w:rPr>
        <w:t>Classroom Assistants have a clear understanding of the planned learning intentions, methodology and mathematical language to be developed and are able to challenge and support children using approaches which mirror those of the class teacher.</w:t>
      </w:r>
    </w:p>
    <w:p w:rsidR="0006023D" w:rsidRPr="00D72C19" w:rsidRDefault="0006023D" w:rsidP="009460DB">
      <w:pPr>
        <w:autoSpaceDE w:val="0"/>
        <w:autoSpaceDN w:val="0"/>
        <w:adjustRightInd w:val="0"/>
        <w:spacing w:after="0" w:line="240" w:lineRule="auto"/>
        <w:rPr>
          <w:rFonts w:ascii="Arial" w:eastAsia="Times New Roman" w:hAnsi="Arial" w:cs="Arial"/>
          <w:sz w:val="18"/>
          <w:szCs w:val="24"/>
          <w:lang w:eastAsia="en-GB"/>
        </w:rPr>
      </w:pPr>
    </w:p>
    <w:p w:rsidR="009460DB" w:rsidRPr="001F64C2" w:rsidRDefault="0006023D" w:rsidP="001F64C2">
      <w:pPr>
        <w:autoSpaceDE w:val="0"/>
        <w:autoSpaceDN w:val="0"/>
        <w:adjustRightInd w:val="0"/>
        <w:spacing w:after="0" w:line="240" w:lineRule="auto"/>
        <w:rPr>
          <w:rFonts w:ascii="Arial" w:eastAsia="Times New Roman" w:hAnsi="Arial" w:cs="Arial"/>
          <w:b/>
          <w:sz w:val="24"/>
          <w:szCs w:val="24"/>
          <w:lang w:eastAsia="en-GB"/>
        </w:rPr>
      </w:pPr>
      <w:r w:rsidRPr="001F64C2">
        <w:rPr>
          <w:rFonts w:ascii="Arial" w:eastAsia="Times New Roman" w:hAnsi="Arial" w:cs="Arial"/>
          <w:b/>
          <w:sz w:val="24"/>
          <w:szCs w:val="24"/>
          <w:lang w:eastAsia="en-GB"/>
        </w:rPr>
        <w:t>Effective / E</w:t>
      </w:r>
      <w:r w:rsidR="009460DB" w:rsidRPr="001F64C2">
        <w:rPr>
          <w:rFonts w:ascii="Arial" w:eastAsia="Times New Roman" w:hAnsi="Arial" w:cs="Arial"/>
          <w:b/>
          <w:sz w:val="24"/>
          <w:szCs w:val="24"/>
          <w:lang w:eastAsia="en-GB"/>
        </w:rPr>
        <w:t>arly intervention</w:t>
      </w:r>
    </w:p>
    <w:p w:rsidR="009460DB" w:rsidRPr="00D72C19" w:rsidRDefault="009460DB" w:rsidP="009460DB">
      <w:pPr>
        <w:autoSpaceDE w:val="0"/>
        <w:autoSpaceDN w:val="0"/>
        <w:adjustRightInd w:val="0"/>
        <w:spacing w:after="0" w:line="240" w:lineRule="auto"/>
        <w:rPr>
          <w:rFonts w:ascii="Arial" w:eastAsia="Times New Roman" w:hAnsi="Arial" w:cs="Arial"/>
          <w:sz w:val="16"/>
          <w:szCs w:val="24"/>
          <w:highlight w:val="green"/>
          <w:lang w:eastAsia="en-GB"/>
        </w:rPr>
      </w:pPr>
    </w:p>
    <w:p w:rsidR="009460DB" w:rsidRDefault="009460DB" w:rsidP="00304E2D">
      <w:pPr>
        <w:autoSpaceDE w:val="0"/>
        <w:autoSpaceDN w:val="0"/>
        <w:adjustRightInd w:val="0"/>
        <w:spacing w:after="0" w:line="240" w:lineRule="auto"/>
        <w:rPr>
          <w:rFonts w:ascii="Arial" w:eastAsia="Times New Roman" w:hAnsi="Arial" w:cs="Arial"/>
          <w:sz w:val="24"/>
          <w:szCs w:val="24"/>
          <w:u w:val="single"/>
          <w:lang w:eastAsia="en-GB"/>
        </w:rPr>
      </w:pPr>
      <w:r w:rsidRPr="009460DB">
        <w:rPr>
          <w:rFonts w:ascii="Arial" w:eastAsia="Times New Roman" w:hAnsi="Arial" w:cs="Arial"/>
          <w:sz w:val="24"/>
          <w:szCs w:val="24"/>
          <w:u w:val="single"/>
          <w:lang w:eastAsia="en-GB"/>
        </w:rPr>
        <w:t xml:space="preserve">Special Educational Needs Support  </w:t>
      </w:r>
    </w:p>
    <w:p w:rsidR="009237E4" w:rsidRPr="00D72C19" w:rsidRDefault="009237E4" w:rsidP="00304E2D">
      <w:pPr>
        <w:autoSpaceDE w:val="0"/>
        <w:autoSpaceDN w:val="0"/>
        <w:adjustRightInd w:val="0"/>
        <w:spacing w:after="0" w:line="240" w:lineRule="auto"/>
        <w:rPr>
          <w:rFonts w:ascii="Arial" w:eastAsia="Times New Roman" w:hAnsi="Arial" w:cs="Arial"/>
          <w:sz w:val="18"/>
          <w:szCs w:val="24"/>
          <w:u w:val="single"/>
          <w:lang w:eastAsia="en-GB"/>
        </w:rPr>
      </w:pPr>
    </w:p>
    <w:p w:rsid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The class teacher</w:t>
      </w:r>
      <w:r w:rsidR="00D72C19">
        <w:rPr>
          <w:rFonts w:ascii="Arial" w:eastAsia="Times New Roman" w:hAnsi="Arial" w:cs="Arial"/>
          <w:sz w:val="24"/>
          <w:szCs w:val="24"/>
          <w:lang w:eastAsia="en-GB"/>
        </w:rPr>
        <w:t xml:space="preserve"> </w:t>
      </w:r>
      <w:r w:rsidRPr="009460DB">
        <w:rPr>
          <w:rFonts w:ascii="Arial" w:eastAsia="Times New Roman" w:hAnsi="Arial" w:cs="Arial"/>
          <w:sz w:val="24"/>
          <w:szCs w:val="24"/>
          <w:lang w:eastAsia="en-GB"/>
        </w:rPr>
        <w:t>in consultation with the SENCO</w:t>
      </w:r>
      <w:r w:rsidR="0006023D">
        <w:rPr>
          <w:rFonts w:ascii="Arial" w:eastAsia="Times New Roman" w:hAnsi="Arial" w:cs="Arial"/>
          <w:sz w:val="24"/>
          <w:szCs w:val="24"/>
          <w:lang w:eastAsia="en-GB"/>
        </w:rPr>
        <w:t xml:space="preserve"> identifies</w:t>
      </w:r>
      <w:r w:rsidRPr="009460DB">
        <w:rPr>
          <w:rFonts w:ascii="Arial" w:eastAsia="Times New Roman" w:hAnsi="Arial" w:cs="Arial"/>
          <w:sz w:val="24"/>
          <w:szCs w:val="24"/>
          <w:lang w:eastAsia="en-GB"/>
        </w:rPr>
        <w:t xml:space="preserve"> pupils with additional learning needs who will require extra support with their learning</w:t>
      </w:r>
      <w:r w:rsidR="00DB2017">
        <w:rPr>
          <w:rFonts w:ascii="Arial" w:eastAsia="Times New Roman" w:hAnsi="Arial" w:cs="Arial"/>
          <w:sz w:val="24"/>
          <w:szCs w:val="24"/>
          <w:lang w:eastAsia="en-GB"/>
        </w:rPr>
        <w:t>, in numeracy</w:t>
      </w:r>
      <w:r w:rsidRPr="009460DB">
        <w:rPr>
          <w:rFonts w:ascii="Arial" w:eastAsia="Times New Roman" w:hAnsi="Arial" w:cs="Arial"/>
          <w:sz w:val="24"/>
          <w:szCs w:val="24"/>
          <w:lang w:eastAsia="en-GB"/>
        </w:rPr>
        <w:t xml:space="preserve">. SEN support is provided by a SEN support teacher one day a week and in the afternoons by the SENCO and SEN team. The support sessions can be one-to-one tuition with a pupil or a group learning session. An Individual </w:t>
      </w:r>
      <w:r w:rsidR="00B6760F" w:rsidRPr="009460DB">
        <w:rPr>
          <w:rFonts w:ascii="Arial" w:eastAsia="Times New Roman" w:hAnsi="Arial" w:cs="Arial"/>
          <w:sz w:val="24"/>
          <w:szCs w:val="24"/>
          <w:lang w:eastAsia="en-GB"/>
        </w:rPr>
        <w:t>Education</w:t>
      </w:r>
      <w:r w:rsidRPr="009460DB">
        <w:rPr>
          <w:rFonts w:ascii="Arial" w:eastAsia="Times New Roman" w:hAnsi="Arial" w:cs="Arial"/>
          <w:sz w:val="24"/>
          <w:szCs w:val="24"/>
          <w:lang w:eastAsia="en-GB"/>
        </w:rPr>
        <w:t xml:space="preserve"> Plan (IEP) is drawn up and targets are set for the pupils. </w:t>
      </w:r>
    </w:p>
    <w:p w:rsidR="00B6760F" w:rsidRPr="009460DB" w:rsidRDefault="00B6760F" w:rsidP="009460DB">
      <w:pPr>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lastRenderedPageBreak/>
        <w:t xml:space="preserve">This is a brief summary of SEN support. </w:t>
      </w:r>
      <w:r w:rsidR="009E21C0">
        <w:rPr>
          <w:rFonts w:ascii="Arial" w:eastAsia="Times New Roman" w:hAnsi="Arial" w:cs="Arial"/>
          <w:sz w:val="24"/>
          <w:szCs w:val="24"/>
          <w:lang w:eastAsia="en-GB"/>
        </w:rPr>
        <w:t xml:space="preserve"> (*</w:t>
      </w:r>
      <w:r w:rsidRPr="009460DB">
        <w:rPr>
          <w:rFonts w:ascii="Arial" w:eastAsia="Times New Roman" w:hAnsi="Arial" w:cs="Arial"/>
          <w:sz w:val="24"/>
          <w:szCs w:val="24"/>
          <w:lang w:eastAsia="en-GB"/>
        </w:rPr>
        <w:t>For more detail please refer to the S</w:t>
      </w:r>
      <w:r w:rsidR="009E21C0">
        <w:rPr>
          <w:rFonts w:ascii="Arial" w:eastAsia="Times New Roman" w:hAnsi="Arial" w:cs="Arial"/>
          <w:sz w:val="24"/>
          <w:szCs w:val="24"/>
          <w:lang w:eastAsia="en-GB"/>
        </w:rPr>
        <w:t>pecial Educational Needs Policy)</w:t>
      </w:r>
    </w:p>
    <w:p w:rsidR="009460DB" w:rsidRPr="00D72C19" w:rsidRDefault="009460DB" w:rsidP="009460DB">
      <w:pPr>
        <w:autoSpaceDE w:val="0"/>
        <w:autoSpaceDN w:val="0"/>
        <w:adjustRightInd w:val="0"/>
        <w:spacing w:after="0" w:line="240" w:lineRule="auto"/>
        <w:rPr>
          <w:rFonts w:ascii="Arial" w:eastAsia="Times New Roman" w:hAnsi="Arial" w:cs="Arial"/>
          <w:sz w:val="18"/>
          <w:szCs w:val="24"/>
          <w:lang w:eastAsia="en-GB"/>
        </w:rPr>
      </w:pPr>
    </w:p>
    <w:p w:rsidR="009460DB" w:rsidRPr="009237E4" w:rsidRDefault="009460DB" w:rsidP="009237E4">
      <w:pPr>
        <w:autoSpaceDE w:val="0"/>
        <w:autoSpaceDN w:val="0"/>
        <w:adjustRightInd w:val="0"/>
        <w:spacing w:after="0" w:line="240" w:lineRule="auto"/>
        <w:rPr>
          <w:rFonts w:ascii="Arial" w:eastAsia="Times New Roman" w:hAnsi="Arial" w:cs="Arial"/>
          <w:b/>
          <w:sz w:val="24"/>
          <w:szCs w:val="24"/>
          <w:lang w:eastAsia="en-GB"/>
        </w:rPr>
      </w:pPr>
      <w:r w:rsidRPr="009237E4">
        <w:rPr>
          <w:rFonts w:ascii="Arial" w:eastAsia="Times New Roman" w:hAnsi="Arial" w:cs="Arial"/>
          <w:b/>
          <w:sz w:val="24"/>
          <w:szCs w:val="24"/>
          <w:lang w:eastAsia="en-GB"/>
        </w:rPr>
        <w:t xml:space="preserve">Involvement of pupils in school life – both curricular and extra-curricular </w:t>
      </w:r>
    </w:p>
    <w:p w:rsidR="00DB2017" w:rsidRDefault="00DB2017" w:rsidP="009460DB">
      <w:pPr>
        <w:autoSpaceDE w:val="0"/>
        <w:autoSpaceDN w:val="0"/>
        <w:adjustRightInd w:val="0"/>
        <w:spacing w:after="0" w:line="240" w:lineRule="auto"/>
        <w:rPr>
          <w:rFonts w:ascii="Arial" w:eastAsia="Times New Roman" w:hAnsi="Arial" w:cs="Arial"/>
          <w:sz w:val="24"/>
          <w:szCs w:val="24"/>
          <w:lang w:eastAsia="en-GB"/>
        </w:rPr>
      </w:pPr>
    </w:p>
    <w:p w:rsidR="00DB2017" w:rsidRDefault="00DB2017" w:rsidP="009460DB">
      <w:pPr>
        <w:autoSpaceDE w:val="0"/>
        <w:autoSpaceDN w:val="0"/>
        <w:adjustRightInd w:val="0"/>
        <w:spacing w:after="0" w:line="240" w:lineRule="auto"/>
        <w:rPr>
          <w:rFonts w:ascii="Arial" w:eastAsia="Times New Roman" w:hAnsi="Arial" w:cs="Arial"/>
          <w:sz w:val="24"/>
          <w:szCs w:val="24"/>
          <w:u w:val="single"/>
          <w:lang w:eastAsia="en-GB"/>
        </w:rPr>
      </w:pPr>
      <w:r w:rsidRPr="00DB2017">
        <w:rPr>
          <w:rFonts w:ascii="Arial" w:eastAsia="Times New Roman" w:hAnsi="Arial" w:cs="Arial"/>
          <w:sz w:val="24"/>
          <w:szCs w:val="24"/>
          <w:u w:val="single"/>
          <w:lang w:eastAsia="en-GB"/>
        </w:rPr>
        <w:t>Numeracy Eco-</w:t>
      </w:r>
      <w:r w:rsidR="00B6760F" w:rsidRPr="00DB2017">
        <w:rPr>
          <w:rFonts w:ascii="Arial" w:eastAsia="Times New Roman" w:hAnsi="Arial" w:cs="Arial"/>
          <w:sz w:val="24"/>
          <w:szCs w:val="24"/>
          <w:u w:val="single"/>
          <w:lang w:eastAsia="en-GB"/>
        </w:rPr>
        <w:t>School</w:t>
      </w:r>
      <w:r w:rsidRPr="00DB2017">
        <w:rPr>
          <w:rFonts w:ascii="Arial" w:eastAsia="Times New Roman" w:hAnsi="Arial" w:cs="Arial"/>
          <w:sz w:val="24"/>
          <w:szCs w:val="24"/>
          <w:u w:val="single"/>
          <w:lang w:eastAsia="en-GB"/>
        </w:rPr>
        <w:t xml:space="preserve"> Links</w:t>
      </w:r>
    </w:p>
    <w:p w:rsidR="009237E4" w:rsidRDefault="009237E4" w:rsidP="009460DB">
      <w:pPr>
        <w:autoSpaceDE w:val="0"/>
        <w:autoSpaceDN w:val="0"/>
        <w:adjustRightInd w:val="0"/>
        <w:spacing w:after="0" w:line="240" w:lineRule="auto"/>
        <w:rPr>
          <w:rFonts w:ascii="Arial" w:eastAsia="Times New Roman" w:hAnsi="Arial" w:cs="Arial"/>
          <w:sz w:val="24"/>
          <w:szCs w:val="24"/>
          <w:u w:val="single"/>
          <w:lang w:eastAsia="en-GB"/>
        </w:rPr>
      </w:pPr>
    </w:p>
    <w:p w:rsidR="009460DB" w:rsidRDefault="00DB2017" w:rsidP="009460D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Every year the school vote to select an Eco-</w:t>
      </w:r>
      <w:r w:rsidR="001F50E4">
        <w:rPr>
          <w:rFonts w:ascii="Arial" w:eastAsia="Times New Roman" w:hAnsi="Arial" w:cs="Arial"/>
          <w:sz w:val="24"/>
          <w:szCs w:val="24"/>
          <w:lang w:eastAsia="en-GB"/>
        </w:rPr>
        <w:t>C</w:t>
      </w:r>
      <w:r>
        <w:rPr>
          <w:rFonts w:ascii="Arial" w:eastAsia="Times New Roman" w:hAnsi="Arial" w:cs="Arial"/>
          <w:sz w:val="24"/>
          <w:szCs w:val="24"/>
          <w:lang w:eastAsia="en-GB"/>
        </w:rPr>
        <w:t>ommittee made up of two child</w:t>
      </w:r>
      <w:r w:rsidR="001F50E4">
        <w:rPr>
          <w:rFonts w:ascii="Arial" w:eastAsia="Times New Roman" w:hAnsi="Arial" w:cs="Arial"/>
          <w:sz w:val="24"/>
          <w:szCs w:val="24"/>
          <w:lang w:eastAsia="en-GB"/>
        </w:rPr>
        <w:t>ren from each year group from P4</w:t>
      </w:r>
      <w:r>
        <w:rPr>
          <w:rFonts w:ascii="Arial" w:eastAsia="Times New Roman" w:hAnsi="Arial" w:cs="Arial"/>
          <w:sz w:val="24"/>
          <w:szCs w:val="24"/>
          <w:lang w:eastAsia="en-GB"/>
        </w:rPr>
        <w:t xml:space="preserve"> to P7. These children </w:t>
      </w:r>
      <w:r w:rsidR="001F50E4">
        <w:rPr>
          <w:rFonts w:ascii="Arial" w:eastAsia="Times New Roman" w:hAnsi="Arial" w:cs="Arial"/>
          <w:sz w:val="24"/>
          <w:szCs w:val="24"/>
          <w:lang w:eastAsia="en-GB"/>
        </w:rPr>
        <w:t>work very closely with the Eco-Co-</w:t>
      </w:r>
      <w:r>
        <w:rPr>
          <w:rFonts w:ascii="Arial" w:eastAsia="Times New Roman" w:hAnsi="Arial" w:cs="Arial"/>
          <w:sz w:val="24"/>
          <w:szCs w:val="24"/>
          <w:lang w:eastAsia="en-GB"/>
        </w:rPr>
        <w:t>ordinator to plan</w:t>
      </w:r>
      <w:r w:rsidR="00FB3213">
        <w:rPr>
          <w:rFonts w:ascii="Arial" w:eastAsia="Times New Roman" w:hAnsi="Arial" w:cs="Arial"/>
          <w:sz w:val="24"/>
          <w:szCs w:val="24"/>
          <w:lang w:eastAsia="en-GB"/>
        </w:rPr>
        <w:t xml:space="preserve"> for the year ahead, set targets and create</w:t>
      </w:r>
      <w:r w:rsidR="00B6760F">
        <w:rPr>
          <w:rFonts w:ascii="Arial" w:eastAsia="Times New Roman" w:hAnsi="Arial" w:cs="Arial"/>
          <w:sz w:val="24"/>
          <w:szCs w:val="24"/>
          <w:lang w:eastAsia="en-GB"/>
        </w:rPr>
        <w:t xml:space="preserve"> </w:t>
      </w:r>
      <w:r w:rsidR="009237E4">
        <w:rPr>
          <w:rFonts w:ascii="Arial" w:eastAsia="Times New Roman" w:hAnsi="Arial" w:cs="Arial"/>
          <w:sz w:val="24"/>
          <w:szCs w:val="24"/>
          <w:lang w:eastAsia="en-GB"/>
        </w:rPr>
        <w:t xml:space="preserve">an </w:t>
      </w:r>
      <w:r w:rsidR="00FB3213">
        <w:rPr>
          <w:rFonts w:ascii="Arial" w:eastAsia="Times New Roman" w:hAnsi="Arial" w:cs="Arial"/>
          <w:sz w:val="24"/>
          <w:szCs w:val="24"/>
          <w:lang w:eastAsia="en-GB"/>
        </w:rPr>
        <w:t>A</w:t>
      </w:r>
      <w:r>
        <w:rPr>
          <w:rFonts w:ascii="Arial" w:eastAsia="Times New Roman" w:hAnsi="Arial" w:cs="Arial"/>
          <w:sz w:val="24"/>
          <w:szCs w:val="24"/>
          <w:lang w:eastAsia="en-GB"/>
        </w:rPr>
        <w:t>ction</w:t>
      </w:r>
      <w:r w:rsidR="00FB3213">
        <w:rPr>
          <w:rFonts w:ascii="Arial" w:eastAsia="Times New Roman" w:hAnsi="Arial" w:cs="Arial"/>
          <w:sz w:val="24"/>
          <w:szCs w:val="24"/>
          <w:lang w:eastAsia="en-GB"/>
        </w:rPr>
        <w:t xml:space="preserve"> Plan. A lot of the actions set involve children to apply their mathematical knowledge and skills </w:t>
      </w:r>
      <w:r w:rsidR="001F50E4">
        <w:rPr>
          <w:rFonts w:ascii="Arial" w:eastAsia="Times New Roman" w:hAnsi="Arial" w:cs="Arial"/>
          <w:sz w:val="24"/>
          <w:szCs w:val="24"/>
          <w:lang w:eastAsia="en-GB"/>
        </w:rPr>
        <w:t xml:space="preserve">in a variety of situations, </w:t>
      </w:r>
      <w:proofErr w:type="spellStart"/>
      <w:r w:rsidR="001F50E4">
        <w:rPr>
          <w:rFonts w:ascii="Arial" w:eastAsia="Times New Roman" w:hAnsi="Arial" w:cs="Arial"/>
          <w:sz w:val="24"/>
          <w:szCs w:val="24"/>
          <w:lang w:eastAsia="en-GB"/>
        </w:rPr>
        <w:t>e.g</w:t>
      </w:r>
      <w:proofErr w:type="spellEnd"/>
      <w:r w:rsidR="001F50E4">
        <w:rPr>
          <w:rFonts w:ascii="Arial" w:eastAsia="Times New Roman" w:hAnsi="Arial" w:cs="Arial"/>
          <w:sz w:val="24"/>
          <w:szCs w:val="24"/>
          <w:lang w:eastAsia="en-GB"/>
        </w:rPr>
        <w:t>:</w:t>
      </w:r>
    </w:p>
    <w:p w:rsidR="00B6760F" w:rsidRDefault="00B6760F" w:rsidP="009460DB">
      <w:pPr>
        <w:autoSpaceDE w:val="0"/>
        <w:autoSpaceDN w:val="0"/>
        <w:adjustRightInd w:val="0"/>
        <w:spacing w:after="0" w:line="240" w:lineRule="auto"/>
        <w:rPr>
          <w:rFonts w:ascii="Arial" w:eastAsia="Times New Roman" w:hAnsi="Arial" w:cs="Arial"/>
          <w:sz w:val="24"/>
          <w:szCs w:val="24"/>
          <w:lang w:eastAsia="en-GB"/>
        </w:rPr>
      </w:pPr>
    </w:p>
    <w:p w:rsidR="001F50E4" w:rsidRDefault="001F50E4" w:rsidP="001F50E4">
      <w:pPr>
        <w:pStyle w:val="ListParagraph"/>
        <w:numPr>
          <w:ilvl w:val="0"/>
          <w:numId w:val="4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Data Handling – data collection, graphical representation of findings and analysis (solar panel readings / healthy living surveys)</w:t>
      </w:r>
    </w:p>
    <w:p w:rsidR="001F50E4" w:rsidRDefault="001F50E4" w:rsidP="001F50E4">
      <w:pPr>
        <w:pStyle w:val="ListParagraph"/>
        <w:numPr>
          <w:ilvl w:val="0"/>
          <w:numId w:val="4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Measures – weighing ingredients when using produce from school garden</w:t>
      </w:r>
    </w:p>
    <w:p w:rsidR="001F50E4" w:rsidRDefault="001F50E4" w:rsidP="001F50E4">
      <w:pPr>
        <w:pStyle w:val="ListParagraph"/>
        <w:numPr>
          <w:ilvl w:val="0"/>
          <w:numId w:val="4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Number – managing money collected from sale of produce from school garden</w:t>
      </w:r>
    </w:p>
    <w:p w:rsidR="001F50E4" w:rsidRDefault="007D6D30" w:rsidP="001F50E4">
      <w:pPr>
        <w:pStyle w:val="ListParagraph"/>
        <w:numPr>
          <w:ilvl w:val="0"/>
          <w:numId w:val="4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Shape and Space – Making patterns with fruit and vegetables</w:t>
      </w:r>
    </w:p>
    <w:p w:rsidR="007D6D30" w:rsidRDefault="007D6D30" w:rsidP="007D6D30">
      <w:pPr>
        <w:autoSpaceDE w:val="0"/>
        <w:autoSpaceDN w:val="0"/>
        <w:adjustRightInd w:val="0"/>
        <w:spacing w:after="0" w:line="240" w:lineRule="auto"/>
        <w:rPr>
          <w:rFonts w:ascii="Arial" w:eastAsia="Times New Roman" w:hAnsi="Arial" w:cs="Arial"/>
          <w:sz w:val="24"/>
          <w:szCs w:val="24"/>
          <w:lang w:eastAsia="en-GB"/>
        </w:rPr>
      </w:pPr>
    </w:p>
    <w:p w:rsidR="007D6D30" w:rsidRDefault="007D6D30" w:rsidP="007D6D30">
      <w:pPr>
        <w:autoSpaceDE w:val="0"/>
        <w:autoSpaceDN w:val="0"/>
        <w:adjustRightInd w:val="0"/>
        <w:spacing w:after="0" w:line="240" w:lineRule="auto"/>
        <w:rPr>
          <w:rFonts w:ascii="Arial" w:eastAsia="Times New Roman" w:hAnsi="Arial" w:cs="Arial"/>
          <w:sz w:val="24"/>
          <w:szCs w:val="24"/>
          <w:u w:val="single"/>
          <w:lang w:eastAsia="en-GB"/>
        </w:rPr>
      </w:pPr>
      <w:r w:rsidRPr="007D6D30">
        <w:rPr>
          <w:rFonts w:ascii="Arial" w:eastAsia="Times New Roman" w:hAnsi="Arial" w:cs="Arial"/>
          <w:sz w:val="24"/>
          <w:szCs w:val="24"/>
          <w:u w:val="single"/>
          <w:lang w:eastAsia="en-GB"/>
        </w:rPr>
        <w:t>Extra-Curricular Activities</w:t>
      </w:r>
    </w:p>
    <w:p w:rsidR="009237E4" w:rsidRDefault="009237E4" w:rsidP="007D6D30">
      <w:pPr>
        <w:autoSpaceDE w:val="0"/>
        <w:autoSpaceDN w:val="0"/>
        <w:adjustRightInd w:val="0"/>
        <w:spacing w:after="0" w:line="240" w:lineRule="auto"/>
        <w:rPr>
          <w:rFonts w:ascii="Arial" w:eastAsia="Times New Roman" w:hAnsi="Arial" w:cs="Arial"/>
          <w:sz w:val="24"/>
          <w:szCs w:val="24"/>
          <w:u w:val="single"/>
          <w:lang w:eastAsia="en-GB"/>
        </w:rPr>
      </w:pPr>
    </w:p>
    <w:p w:rsidR="007D6D30" w:rsidRDefault="007D6D30" w:rsidP="007D6D30">
      <w:pPr>
        <w:pStyle w:val="ListParagraph"/>
        <w:numPr>
          <w:ilvl w:val="0"/>
          <w:numId w:val="45"/>
        </w:numPr>
        <w:autoSpaceDE w:val="0"/>
        <w:autoSpaceDN w:val="0"/>
        <w:adjustRightInd w:val="0"/>
        <w:spacing w:after="0" w:line="240" w:lineRule="auto"/>
        <w:rPr>
          <w:rFonts w:ascii="Arial" w:eastAsia="Times New Roman" w:hAnsi="Arial" w:cs="Arial"/>
          <w:sz w:val="24"/>
          <w:szCs w:val="24"/>
          <w:lang w:eastAsia="en-GB"/>
        </w:rPr>
      </w:pPr>
      <w:r w:rsidRPr="007D6D30">
        <w:rPr>
          <w:rFonts w:ascii="Arial" w:eastAsia="Times New Roman" w:hAnsi="Arial" w:cs="Arial"/>
          <w:sz w:val="24"/>
          <w:szCs w:val="24"/>
          <w:lang w:eastAsia="en-GB"/>
        </w:rPr>
        <w:t>Numeracy Club</w:t>
      </w:r>
    </w:p>
    <w:p w:rsidR="007D6D30" w:rsidRDefault="007D6D30" w:rsidP="007D6D30">
      <w:pPr>
        <w:pStyle w:val="ListParagraph"/>
        <w:numPr>
          <w:ilvl w:val="0"/>
          <w:numId w:val="45"/>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Board Games Club– Maths Games</w:t>
      </w:r>
    </w:p>
    <w:p w:rsidR="007D6D30" w:rsidRDefault="007D6D30" w:rsidP="007D6D30">
      <w:pPr>
        <w:pStyle w:val="ListParagraph"/>
        <w:numPr>
          <w:ilvl w:val="0"/>
          <w:numId w:val="45"/>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Archery</w:t>
      </w:r>
    </w:p>
    <w:p w:rsidR="007D6D30" w:rsidRPr="007D6D30" w:rsidRDefault="007D6D30" w:rsidP="007D6D30">
      <w:pPr>
        <w:autoSpaceDE w:val="0"/>
        <w:autoSpaceDN w:val="0"/>
        <w:adjustRightInd w:val="0"/>
        <w:spacing w:after="0" w:line="240" w:lineRule="auto"/>
        <w:rPr>
          <w:rFonts w:ascii="Arial" w:eastAsia="Times New Roman" w:hAnsi="Arial" w:cs="Arial"/>
          <w:sz w:val="24"/>
          <w:szCs w:val="24"/>
          <w:lang w:eastAsia="en-GB"/>
        </w:rPr>
      </w:pPr>
    </w:p>
    <w:p w:rsidR="00FB3213" w:rsidRDefault="00FB3213" w:rsidP="009460DB">
      <w:pPr>
        <w:autoSpaceDE w:val="0"/>
        <w:autoSpaceDN w:val="0"/>
        <w:adjustRightInd w:val="0"/>
        <w:spacing w:after="0" w:line="240" w:lineRule="auto"/>
        <w:rPr>
          <w:rFonts w:ascii="Arial" w:eastAsia="Times New Roman" w:hAnsi="Arial" w:cs="Arial"/>
          <w:sz w:val="24"/>
          <w:szCs w:val="24"/>
          <w:lang w:eastAsia="en-GB"/>
        </w:rPr>
      </w:pPr>
    </w:p>
    <w:p w:rsidR="00FB3213" w:rsidRDefault="00FB3213" w:rsidP="009460DB">
      <w:pPr>
        <w:autoSpaceDE w:val="0"/>
        <w:autoSpaceDN w:val="0"/>
        <w:adjustRightInd w:val="0"/>
        <w:spacing w:after="0" w:line="240" w:lineRule="auto"/>
        <w:rPr>
          <w:rFonts w:ascii="Arial" w:eastAsia="Times New Roman" w:hAnsi="Arial" w:cs="Arial"/>
          <w:sz w:val="24"/>
          <w:szCs w:val="24"/>
          <w:lang w:eastAsia="en-GB"/>
        </w:rPr>
      </w:pPr>
    </w:p>
    <w:p w:rsidR="00FB3213" w:rsidRDefault="00FB3213" w:rsidP="009460DB">
      <w:pPr>
        <w:autoSpaceDE w:val="0"/>
        <w:autoSpaceDN w:val="0"/>
        <w:adjustRightInd w:val="0"/>
        <w:spacing w:after="0" w:line="240" w:lineRule="auto"/>
        <w:rPr>
          <w:rFonts w:ascii="Arial" w:eastAsia="Times New Roman" w:hAnsi="Arial" w:cs="Arial"/>
          <w:sz w:val="24"/>
          <w:szCs w:val="24"/>
          <w:lang w:eastAsia="en-GB"/>
        </w:rPr>
      </w:pPr>
    </w:p>
    <w:p w:rsidR="00FB3213" w:rsidRDefault="00FB3213" w:rsidP="009460DB">
      <w:pPr>
        <w:autoSpaceDE w:val="0"/>
        <w:autoSpaceDN w:val="0"/>
        <w:adjustRightInd w:val="0"/>
        <w:spacing w:after="0" w:line="240" w:lineRule="auto"/>
        <w:rPr>
          <w:rFonts w:ascii="Arial" w:eastAsia="Times New Roman" w:hAnsi="Arial" w:cs="Arial"/>
          <w:sz w:val="24"/>
          <w:szCs w:val="24"/>
          <w:lang w:eastAsia="en-GB"/>
        </w:rPr>
      </w:pPr>
    </w:p>
    <w:p w:rsidR="00FB3213" w:rsidRDefault="00FB3213" w:rsidP="009460DB">
      <w:pPr>
        <w:autoSpaceDE w:val="0"/>
        <w:autoSpaceDN w:val="0"/>
        <w:adjustRightInd w:val="0"/>
        <w:spacing w:after="0" w:line="240" w:lineRule="auto"/>
        <w:rPr>
          <w:rFonts w:ascii="Arial" w:eastAsia="Times New Roman" w:hAnsi="Arial" w:cs="Arial"/>
          <w:sz w:val="24"/>
          <w:szCs w:val="24"/>
          <w:lang w:eastAsia="en-GB"/>
        </w:rPr>
      </w:pPr>
    </w:p>
    <w:p w:rsidR="00FB3213" w:rsidRDefault="00FB3213" w:rsidP="009460DB">
      <w:pPr>
        <w:autoSpaceDE w:val="0"/>
        <w:autoSpaceDN w:val="0"/>
        <w:adjustRightInd w:val="0"/>
        <w:spacing w:after="0" w:line="240" w:lineRule="auto"/>
        <w:rPr>
          <w:rFonts w:ascii="Arial" w:eastAsia="Times New Roman" w:hAnsi="Arial" w:cs="Arial"/>
          <w:sz w:val="24"/>
          <w:szCs w:val="24"/>
          <w:lang w:eastAsia="en-GB"/>
        </w:rPr>
      </w:pPr>
    </w:p>
    <w:p w:rsidR="00FB3213" w:rsidRDefault="00FB3213" w:rsidP="009460DB">
      <w:pPr>
        <w:autoSpaceDE w:val="0"/>
        <w:autoSpaceDN w:val="0"/>
        <w:adjustRightInd w:val="0"/>
        <w:spacing w:after="0" w:line="240" w:lineRule="auto"/>
        <w:rPr>
          <w:rFonts w:ascii="Arial" w:eastAsia="Times New Roman" w:hAnsi="Arial" w:cs="Arial"/>
          <w:sz w:val="24"/>
          <w:szCs w:val="24"/>
          <w:lang w:eastAsia="en-GB"/>
        </w:rPr>
      </w:pPr>
    </w:p>
    <w:p w:rsidR="00FB3213" w:rsidRPr="00FB3213" w:rsidRDefault="00FB3213" w:rsidP="009460DB">
      <w:pPr>
        <w:autoSpaceDE w:val="0"/>
        <w:autoSpaceDN w:val="0"/>
        <w:adjustRightInd w:val="0"/>
        <w:spacing w:after="0" w:line="240" w:lineRule="auto"/>
        <w:rPr>
          <w:rFonts w:ascii="Arial" w:eastAsia="Times New Roman" w:hAnsi="Arial" w:cs="Arial"/>
          <w:sz w:val="24"/>
          <w:szCs w:val="24"/>
          <w:lang w:eastAsia="en-GB"/>
        </w:rPr>
      </w:pPr>
    </w:p>
    <w:p w:rsidR="00304E2D" w:rsidRDefault="00304E2D"/>
    <w:p w:rsidR="009237E4" w:rsidRDefault="009237E4"/>
    <w:p w:rsidR="009237E4" w:rsidRDefault="009237E4"/>
    <w:p w:rsidR="009237E4" w:rsidRDefault="009237E4"/>
    <w:p w:rsidR="009237E4" w:rsidRDefault="009237E4"/>
    <w:p w:rsidR="009237E4" w:rsidRDefault="009237E4"/>
    <w:p w:rsidR="009237E4" w:rsidRDefault="009237E4"/>
    <w:p w:rsidR="009237E4" w:rsidRDefault="009237E4"/>
    <w:p w:rsidR="009237E4" w:rsidRDefault="009237E4"/>
    <w:p w:rsidR="009237E4" w:rsidRDefault="009237E4"/>
    <w:p w:rsidR="009237E4" w:rsidRDefault="009237E4"/>
    <w:p w:rsidR="00D72C19" w:rsidRDefault="00D72C19"/>
    <w:p w:rsidR="009460DB" w:rsidRPr="003F5B63" w:rsidRDefault="009460DB" w:rsidP="003F5B63">
      <w:pPr>
        <w:pStyle w:val="ListParagraph"/>
        <w:numPr>
          <w:ilvl w:val="0"/>
          <w:numId w:val="10"/>
        </w:numPr>
        <w:autoSpaceDE w:val="0"/>
        <w:autoSpaceDN w:val="0"/>
        <w:adjustRightInd w:val="0"/>
        <w:spacing w:after="0" w:line="240" w:lineRule="auto"/>
        <w:rPr>
          <w:rFonts w:ascii="Arial" w:eastAsia="Times New Roman" w:hAnsi="Arial" w:cs="Arial"/>
          <w:b/>
          <w:bCs/>
          <w:color w:val="0000FF"/>
          <w:sz w:val="24"/>
          <w:szCs w:val="24"/>
          <w:lang w:eastAsia="en-GB"/>
        </w:rPr>
      </w:pPr>
      <w:r w:rsidRPr="003F5B63">
        <w:rPr>
          <w:rFonts w:ascii="Arial" w:eastAsia="Times New Roman" w:hAnsi="Arial" w:cs="Arial"/>
          <w:b/>
          <w:bCs/>
          <w:color w:val="0000FF"/>
          <w:sz w:val="24"/>
          <w:szCs w:val="24"/>
          <w:lang w:eastAsia="en-GB"/>
        </w:rPr>
        <w:lastRenderedPageBreak/>
        <w:t>HIGH QUALITY TEACHING AND LEARNING</w:t>
      </w:r>
    </w:p>
    <w:p w:rsidR="009460DB" w:rsidRPr="00787D25" w:rsidRDefault="009460DB" w:rsidP="009460DB">
      <w:pPr>
        <w:autoSpaceDE w:val="0"/>
        <w:autoSpaceDN w:val="0"/>
        <w:adjustRightInd w:val="0"/>
        <w:spacing w:after="0" w:line="240" w:lineRule="auto"/>
        <w:jc w:val="center"/>
        <w:rPr>
          <w:rFonts w:ascii="Arial" w:eastAsia="Times New Roman" w:hAnsi="Arial" w:cs="Arial"/>
          <w:b/>
          <w:bCs/>
          <w:color w:val="0000FF"/>
          <w:szCs w:val="24"/>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The following </w:t>
      </w:r>
      <w:proofErr w:type="spellStart"/>
      <w:r w:rsidRPr="009460DB">
        <w:rPr>
          <w:rFonts w:ascii="Arial" w:eastAsia="Times New Roman" w:hAnsi="Arial" w:cs="Arial"/>
          <w:sz w:val="24"/>
          <w:szCs w:val="24"/>
          <w:lang w:eastAsia="en-GB"/>
        </w:rPr>
        <w:t>ESaGS</w:t>
      </w:r>
      <w:proofErr w:type="spellEnd"/>
      <w:r w:rsidRPr="009460DB">
        <w:rPr>
          <w:rFonts w:ascii="Arial" w:eastAsia="Times New Roman" w:hAnsi="Arial" w:cs="Arial"/>
          <w:sz w:val="24"/>
          <w:szCs w:val="24"/>
          <w:lang w:eastAsia="en-GB"/>
        </w:rPr>
        <w:t xml:space="preserve"> indicators will be reflected in our</w:t>
      </w:r>
      <w:r w:rsidR="00FB3213">
        <w:rPr>
          <w:rFonts w:ascii="Arial" w:eastAsia="Times New Roman" w:hAnsi="Arial" w:cs="Arial"/>
          <w:sz w:val="24"/>
          <w:szCs w:val="24"/>
          <w:lang w:eastAsia="en-GB"/>
        </w:rPr>
        <w:t xml:space="preserve"> provision for Num</w:t>
      </w:r>
      <w:r w:rsidRPr="009460DB">
        <w:rPr>
          <w:rFonts w:ascii="Arial" w:eastAsia="Times New Roman" w:hAnsi="Arial" w:cs="Arial"/>
          <w:sz w:val="24"/>
          <w:szCs w:val="24"/>
          <w:lang w:eastAsia="en-GB"/>
        </w:rPr>
        <w:t>eracy:</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numPr>
          <w:ilvl w:val="0"/>
          <w:numId w:val="15"/>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A broad and relevant curriculum is provided for the pupils.</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numPr>
          <w:ilvl w:val="0"/>
          <w:numId w:val="15"/>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An emphasis on literacy and numeracy exists across the curriculum.</w:t>
      </w:r>
    </w:p>
    <w:p w:rsidR="009460DB" w:rsidRPr="00787D25" w:rsidRDefault="009460DB" w:rsidP="009460DB">
      <w:pPr>
        <w:autoSpaceDE w:val="0"/>
        <w:autoSpaceDN w:val="0"/>
        <w:adjustRightInd w:val="0"/>
        <w:spacing w:after="0" w:line="240" w:lineRule="auto"/>
        <w:rPr>
          <w:rFonts w:ascii="Arial" w:eastAsia="Times New Roman" w:hAnsi="Arial" w:cs="Arial"/>
          <w:szCs w:val="24"/>
          <w:lang w:eastAsia="en-GB"/>
        </w:rPr>
      </w:pPr>
    </w:p>
    <w:p w:rsidR="009460DB" w:rsidRPr="009460DB" w:rsidRDefault="009460DB" w:rsidP="009460DB">
      <w:pPr>
        <w:numPr>
          <w:ilvl w:val="0"/>
          <w:numId w:val="15"/>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Teachers are committed and enthusiastic, enjoying a positive relationship with their pupils and with other school-based staff and dedicated to improving learning.</w:t>
      </w:r>
    </w:p>
    <w:p w:rsidR="009460DB" w:rsidRPr="00787D25" w:rsidRDefault="009460DB" w:rsidP="009460DB">
      <w:pPr>
        <w:autoSpaceDE w:val="0"/>
        <w:autoSpaceDN w:val="0"/>
        <w:adjustRightInd w:val="0"/>
        <w:spacing w:after="0" w:line="240" w:lineRule="auto"/>
        <w:ind w:left="720" w:firstLine="720"/>
        <w:rPr>
          <w:rFonts w:ascii="Arial" w:eastAsia="Times New Roman" w:hAnsi="Arial" w:cs="Arial"/>
          <w:szCs w:val="24"/>
          <w:lang w:eastAsia="en-GB"/>
        </w:rPr>
      </w:pPr>
    </w:p>
    <w:p w:rsidR="009460DB" w:rsidRPr="009460DB" w:rsidRDefault="009460DB" w:rsidP="009460DB">
      <w:pPr>
        <w:numPr>
          <w:ilvl w:val="0"/>
          <w:numId w:val="15"/>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Teachers use adaptable, flexible teaching strategies that respond to the diversity within the classroom.</w:t>
      </w:r>
    </w:p>
    <w:p w:rsidR="009460DB" w:rsidRPr="00787D25" w:rsidRDefault="009460DB" w:rsidP="009460DB">
      <w:pPr>
        <w:autoSpaceDE w:val="0"/>
        <w:autoSpaceDN w:val="0"/>
        <w:adjustRightInd w:val="0"/>
        <w:spacing w:after="0" w:line="240" w:lineRule="auto"/>
        <w:ind w:left="720" w:firstLine="720"/>
        <w:rPr>
          <w:rFonts w:ascii="Arial" w:eastAsia="Times New Roman" w:hAnsi="Arial" w:cs="Arial"/>
          <w:szCs w:val="24"/>
          <w:lang w:eastAsia="en-GB"/>
        </w:rPr>
      </w:pPr>
    </w:p>
    <w:p w:rsidR="009460DB" w:rsidRPr="009460DB" w:rsidRDefault="009460DB" w:rsidP="009460DB">
      <w:pPr>
        <w:numPr>
          <w:ilvl w:val="0"/>
          <w:numId w:val="15"/>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Assessment and other data is used to effectively inform teaching and learning across the school and in the classroom and to promote improvement.</w:t>
      </w:r>
    </w:p>
    <w:p w:rsidR="009460DB" w:rsidRPr="00787D25" w:rsidRDefault="009460DB" w:rsidP="009460DB">
      <w:pPr>
        <w:autoSpaceDE w:val="0"/>
        <w:autoSpaceDN w:val="0"/>
        <w:adjustRightInd w:val="0"/>
        <w:spacing w:after="0" w:line="240" w:lineRule="auto"/>
        <w:rPr>
          <w:rFonts w:ascii="Arial" w:eastAsia="Times New Roman" w:hAnsi="Arial" w:cs="Arial"/>
          <w:szCs w:val="24"/>
          <w:lang w:eastAsia="en-GB"/>
        </w:rPr>
      </w:pPr>
    </w:p>
    <w:p w:rsidR="009460DB" w:rsidRPr="009460DB" w:rsidRDefault="009460DB" w:rsidP="009460DB">
      <w:pPr>
        <w:numPr>
          <w:ilvl w:val="0"/>
          <w:numId w:val="15"/>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Rigorous self-evaluation is carried out by teachers and the whole school, using objective data and leading to sustained self-improvement.</w:t>
      </w:r>
    </w:p>
    <w:p w:rsidR="009460DB" w:rsidRPr="00787D25" w:rsidRDefault="009460DB" w:rsidP="009460DB">
      <w:pPr>
        <w:autoSpaceDE w:val="0"/>
        <w:autoSpaceDN w:val="0"/>
        <w:adjustRightInd w:val="0"/>
        <w:spacing w:after="0" w:line="240" w:lineRule="auto"/>
        <w:ind w:left="720" w:firstLine="720"/>
        <w:rPr>
          <w:rFonts w:ascii="Arial" w:eastAsia="Times New Roman" w:hAnsi="Arial" w:cs="Arial"/>
          <w:szCs w:val="24"/>
          <w:lang w:eastAsia="en-GB"/>
        </w:rPr>
      </w:pPr>
    </w:p>
    <w:p w:rsidR="009460DB" w:rsidRPr="009460DB" w:rsidRDefault="009460DB" w:rsidP="009460DB">
      <w:pPr>
        <w:numPr>
          <w:ilvl w:val="0"/>
          <w:numId w:val="15"/>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Teachers reflect on their own work and the outcomes of individual pupils.</w:t>
      </w:r>
    </w:p>
    <w:p w:rsidR="009460DB" w:rsidRPr="00787D25" w:rsidRDefault="009460DB" w:rsidP="009460DB">
      <w:pPr>
        <w:autoSpaceDE w:val="0"/>
        <w:autoSpaceDN w:val="0"/>
        <w:adjustRightInd w:val="0"/>
        <w:spacing w:after="0" w:line="240" w:lineRule="auto"/>
        <w:rPr>
          <w:rFonts w:ascii="Arial" w:eastAsia="Times New Roman" w:hAnsi="Arial" w:cs="Arial"/>
          <w:szCs w:val="24"/>
          <w:lang w:eastAsia="en-GB"/>
        </w:rPr>
      </w:pPr>
    </w:p>
    <w:p w:rsidR="009460DB" w:rsidRPr="009460DB" w:rsidRDefault="009460DB" w:rsidP="009460DB">
      <w:pPr>
        <w:numPr>
          <w:ilvl w:val="0"/>
          <w:numId w:val="15"/>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Education outcomes reflect positively on the school and compare well, when benchmarked measurement is undertaken, against the performance of similar schools.</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highlight w:val="cyan"/>
          <w:lang w:eastAsia="en-GB"/>
        </w:rPr>
      </w:pPr>
    </w:p>
    <w:p w:rsidR="009460DB" w:rsidRPr="0003251D" w:rsidRDefault="009460DB" w:rsidP="009460DB">
      <w:pPr>
        <w:numPr>
          <w:ilvl w:val="0"/>
          <w:numId w:val="16"/>
        </w:numPr>
        <w:autoSpaceDE w:val="0"/>
        <w:autoSpaceDN w:val="0"/>
        <w:adjustRightInd w:val="0"/>
        <w:spacing w:after="0" w:line="240" w:lineRule="auto"/>
        <w:rPr>
          <w:rFonts w:ascii="Arial" w:eastAsia="Times New Roman" w:hAnsi="Arial" w:cs="Arial"/>
          <w:bCs/>
          <w:sz w:val="24"/>
          <w:szCs w:val="24"/>
          <w:lang w:eastAsia="en-GB"/>
        </w:rPr>
      </w:pPr>
      <w:r w:rsidRPr="0003251D">
        <w:rPr>
          <w:rFonts w:ascii="Arial" w:eastAsia="Times New Roman" w:hAnsi="Arial" w:cs="Arial"/>
          <w:bCs/>
          <w:sz w:val="24"/>
          <w:szCs w:val="24"/>
          <w:lang w:eastAsia="en-GB"/>
        </w:rPr>
        <w:t xml:space="preserve">Curriculum </w:t>
      </w:r>
    </w:p>
    <w:p w:rsidR="009460DB" w:rsidRPr="0003251D" w:rsidRDefault="009460DB" w:rsidP="009460DB">
      <w:pPr>
        <w:numPr>
          <w:ilvl w:val="0"/>
          <w:numId w:val="16"/>
        </w:numPr>
        <w:autoSpaceDE w:val="0"/>
        <w:autoSpaceDN w:val="0"/>
        <w:adjustRightInd w:val="0"/>
        <w:spacing w:after="0" w:line="240" w:lineRule="auto"/>
        <w:jc w:val="both"/>
        <w:rPr>
          <w:rFonts w:ascii="Arial" w:eastAsia="Times New Roman" w:hAnsi="Arial" w:cs="Arial"/>
          <w:bCs/>
          <w:sz w:val="24"/>
          <w:szCs w:val="24"/>
          <w:lang w:eastAsia="en-GB"/>
        </w:rPr>
      </w:pPr>
      <w:r w:rsidRPr="0003251D">
        <w:rPr>
          <w:rFonts w:ascii="Arial" w:eastAsia="Times New Roman" w:hAnsi="Arial" w:cs="Arial"/>
          <w:bCs/>
          <w:sz w:val="24"/>
          <w:szCs w:val="24"/>
          <w:lang w:eastAsia="en-GB"/>
        </w:rPr>
        <w:t>Approaches</w:t>
      </w:r>
      <w:r w:rsidR="006650F3" w:rsidRPr="0003251D">
        <w:rPr>
          <w:rFonts w:ascii="Arial" w:eastAsia="Times New Roman" w:hAnsi="Arial" w:cs="Arial"/>
          <w:bCs/>
          <w:sz w:val="24"/>
          <w:szCs w:val="24"/>
          <w:lang w:eastAsia="en-GB"/>
        </w:rPr>
        <w:t xml:space="preserve"> to teaching and learning in num</w:t>
      </w:r>
      <w:r w:rsidRPr="0003251D">
        <w:rPr>
          <w:rFonts w:ascii="Arial" w:eastAsia="Times New Roman" w:hAnsi="Arial" w:cs="Arial"/>
          <w:bCs/>
          <w:sz w:val="24"/>
          <w:szCs w:val="24"/>
          <w:lang w:eastAsia="en-GB"/>
        </w:rPr>
        <w:t>eracy</w:t>
      </w:r>
    </w:p>
    <w:p w:rsidR="009460DB" w:rsidRPr="0003251D" w:rsidRDefault="009460DB" w:rsidP="009460DB">
      <w:pPr>
        <w:numPr>
          <w:ilvl w:val="0"/>
          <w:numId w:val="16"/>
        </w:numPr>
        <w:autoSpaceDE w:val="0"/>
        <w:autoSpaceDN w:val="0"/>
        <w:adjustRightInd w:val="0"/>
        <w:spacing w:after="0" w:line="240" w:lineRule="auto"/>
        <w:rPr>
          <w:rFonts w:ascii="Arial" w:eastAsia="Times New Roman" w:hAnsi="Arial" w:cs="Arial"/>
          <w:sz w:val="24"/>
          <w:szCs w:val="24"/>
          <w:lang w:eastAsia="en-GB"/>
        </w:rPr>
      </w:pPr>
      <w:r w:rsidRPr="0003251D">
        <w:rPr>
          <w:rFonts w:ascii="Arial" w:eastAsia="Times New Roman" w:hAnsi="Arial" w:cs="Arial"/>
          <w:sz w:val="24"/>
          <w:szCs w:val="24"/>
          <w:lang w:eastAsia="en-GB"/>
        </w:rPr>
        <w:t>Assessment (AFL and Data)</w:t>
      </w:r>
    </w:p>
    <w:p w:rsidR="009460DB" w:rsidRPr="0003251D" w:rsidRDefault="009460DB" w:rsidP="009460DB">
      <w:pPr>
        <w:numPr>
          <w:ilvl w:val="0"/>
          <w:numId w:val="16"/>
        </w:numPr>
        <w:autoSpaceDE w:val="0"/>
        <w:autoSpaceDN w:val="0"/>
        <w:adjustRightInd w:val="0"/>
        <w:spacing w:after="0" w:line="240" w:lineRule="auto"/>
        <w:rPr>
          <w:rFonts w:ascii="Arial" w:eastAsia="Times New Roman" w:hAnsi="Arial" w:cs="Arial"/>
          <w:sz w:val="24"/>
          <w:szCs w:val="24"/>
          <w:lang w:eastAsia="en-GB"/>
        </w:rPr>
      </w:pPr>
      <w:r w:rsidRPr="0003251D">
        <w:rPr>
          <w:rFonts w:ascii="Arial" w:eastAsia="Times New Roman" w:hAnsi="Arial" w:cs="Arial"/>
          <w:sz w:val="24"/>
          <w:szCs w:val="24"/>
          <w:lang w:eastAsia="en-GB"/>
        </w:rPr>
        <w:t>Self-evaluation</w:t>
      </w:r>
    </w:p>
    <w:p w:rsidR="009460DB" w:rsidRPr="009460DB" w:rsidRDefault="009460DB" w:rsidP="009460DB">
      <w:pPr>
        <w:autoSpaceDE w:val="0"/>
        <w:autoSpaceDN w:val="0"/>
        <w:adjustRightInd w:val="0"/>
        <w:spacing w:after="0" w:line="240" w:lineRule="auto"/>
        <w:jc w:val="both"/>
        <w:rPr>
          <w:rFonts w:ascii="Arial" w:eastAsia="Times New Roman" w:hAnsi="Arial" w:cs="Arial"/>
          <w:bCs/>
          <w:sz w:val="24"/>
          <w:szCs w:val="24"/>
          <w:u w:val="single"/>
          <w:lang w:eastAsia="en-GB"/>
        </w:rPr>
      </w:pPr>
    </w:p>
    <w:p w:rsidR="009460DB" w:rsidRPr="009237E4" w:rsidRDefault="009460DB" w:rsidP="009237E4">
      <w:pPr>
        <w:autoSpaceDE w:val="0"/>
        <w:autoSpaceDN w:val="0"/>
        <w:adjustRightInd w:val="0"/>
        <w:spacing w:after="0" w:line="240" w:lineRule="auto"/>
        <w:rPr>
          <w:rFonts w:ascii="Arial" w:eastAsia="Times New Roman" w:hAnsi="Arial" w:cs="Arial"/>
          <w:b/>
          <w:bCs/>
          <w:sz w:val="24"/>
          <w:szCs w:val="24"/>
          <w:lang w:eastAsia="en-GB"/>
        </w:rPr>
      </w:pPr>
      <w:r w:rsidRPr="009237E4">
        <w:rPr>
          <w:rFonts w:ascii="Arial" w:eastAsia="Times New Roman" w:hAnsi="Arial" w:cs="Arial"/>
          <w:b/>
          <w:bCs/>
          <w:sz w:val="24"/>
          <w:szCs w:val="24"/>
          <w:lang w:eastAsia="en-GB"/>
        </w:rPr>
        <w:t>Curriculum</w:t>
      </w:r>
    </w:p>
    <w:p w:rsidR="009460DB" w:rsidRPr="009460DB" w:rsidRDefault="009460DB" w:rsidP="009460DB">
      <w:pPr>
        <w:autoSpaceDE w:val="0"/>
        <w:autoSpaceDN w:val="0"/>
        <w:adjustRightInd w:val="0"/>
        <w:spacing w:after="0" w:line="240" w:lineRule="auto"/>
        <w:rPr>
          <w:rFonts w:ascii="Arial" w:eastAsia="Times New Roman" w:hAnsi="Arial" w:cs="Arial"/>
          <w:b/>
          <w:bCs/>
          <w:color w:val="0000FF"/>
          <w:sz w:val="24"/>
          <w:szCs w:val="24"/>
          <w:lang w:eastAsia="en-GB"/>
        </w:rPr>
      </w:pPr>
    </w:p>
    <w:p w:rsidR="009460DB" w:rsidRDefault="009460DB" w:rsidP="00B6760F">
      <w:pPr>
        <w:autoSpaceDE w:val="0"/>
        <w:autoSpaceDN w:val="0"/>
        <w:adjustRightInd w:val="0"/>
        <w:spacing w:after="0" w:line="240" w:lineRule="auto"/>
        <w:rPr>
          <w:rFonts w:ascii="Arial" w:eastAsia="Times New Roman" w:hAnsi="Arial" w:cs="Arial"/>
          <w:bCs/>
          <w:sz w:val="24"/>
          <w:szCs w:val="24"/>
          <w:lang w:eastAsia="en-GB"/>
        </w:rPr>
      </w:pPr>
      <w:r w:rsidRPr="00A36253">
        <w:rPr>
          <w:rFonts w:ascii="Arial" w:eastAsia="Times New Roman" w:hAnsi="Arial" w:cs="Arial"/>
          <w:bCs/>
          <w:sz w:val="24"/>
          <w:szCs w:val="24"/>
          <w:lang w:eastAsia="en-GB"/>
        </w:rPr>
        <w:t>McKinney Primary School seeks to provide a broad and relevant curriculum promoting</w:t>
      </w:r>
      <w:r w:rsidR="00635F03" w:rsidRPr="00A36253">
        <w:rPr>
          <w:rFonts w:ascii="Arial" w:eastAsia="Times New Roman" w:hAnsi="Arial" w:cs="Arial"/>
          <w:bCs/>
          <w:sz w:val="24"/>
          <w:szCs w:val="24"/>
          <w:lang w:eastAsia="en-GB"/>
        </w:rPr>
        <w:t xml:space="preserve"> the following areas of Maths; Processes, Number, Shape and Space, Measures and Data Handling. The num</w:t>
      </w:r>
      <w:r w:rsidRPr="00A36253">
        <w:rPr>
          <w:rFonts w:ascii="Arial" w:eastAsia="Times New Roman" w:hAnsi="Arial" w:cs="Arial"/>
          <w:bCs/>
          <w:sz w:val="24"/>
          <w:szCs w:val="24"/>
          <w:lang w:eastAsia="en-GB"/>
        </w:rPr>
        <w:t>eracy programme delivered throughout the school is based on</w:t>
      </w:r>
      <w:r w:rsidR="00B6760F">
        <w:rPr>
          <w:rFonts w:ascii="Arial" w:eastAsia="Times New Roman" w:hAnsi="Arial" w:cs="Arial"/>
          <w:bCs/>
          <w:sz w:val="24"/>
          <w:szCs w:val="24"/>
          <w:lang w:eastAsia="en-GB"/>
        </w:rPr>
        <w:t xml:space="preserve"> </w:t>
      </w:r>
      <w:r w:rsidR="00635F03" w:rsidRPr="00A36253">
        <w:rPr>
          <w:rFonts w:ascii="Arial" w:eastAsia="Times New Roman" w:hAnsi="Arial" w:cs="Arial"/>
          <w:sz w:val="24"/>
          <w:szCs w:val="24"/>
          <w:lang w:eastAsia="en-GB"/>
        </w:rPr>
        <w:t xml:space="preserve">NI Curriculum statutory content requirements for Mathematics and Numeracy, SEELB Progressions in the areas of Number, Shape and Space, Measures and Data Handling, </w:t>
      </w:r>
      <w:r w:rsidR="00635F03" w:rsidRPr="00A36253">
        <w:rPr>
          <w:rFonts w:ascii="Arial" w:hAnsi="Arial" w:cs="Arial"/>
          <w:sz w:val="24"/>
          <w:szCs w:val="24"/>
        </w:rPr>
        <w:t>as well as the non-statutory Levels of Progression in Using Mathematics document (CCEA 2012)</w:t>
      </w:r>
      <w:r w:rsidR="00635F03" w:rsidRPr="00A36253">
        <w:rPr>
          <w:rFonts w:ascii="Arial" w:eastAsia="Times New Roman" w:hAnsi="Arial" w:cs="Arial"/>
          <w:sz w:val="24"/>
          <w:szCs w:val="24"/>
          <w:lang w:eastAsia="en-GB"/>
        </w:rPr>
        <w:t>.</w:t>
      </w:r>
      <w:r w:rsidR="00635F03" w:rsidRPr="00A36253">
        <w:rPr>
          <w:rFonts w:ascii="Arial" w:eastAsia="Times New Roman" w:hAnsi="Arial" w:cs="Arial"/>
          <w:bCs/>
          <w:sz w:val="24"/>
          <w:szCs w:val="24"/>
          <w:lang w:eastAsia="en-GB"/>
        </w:rPr>
        <w:t xml:space="preserve"> The Schemes of Work outline</w:t>
      </w:r>
      <w:r w:rsidRPr="00A36253">
        <w:rPr>
          <w:rFonts w:ascii="Arial" w:eastAsia="Times New Roman" w:hAnsi="Arial" w:cs="Arial"/>
          <w:bCs/>
          <w:sz w:val="24"/>
          <w:szCs w:val="24"/>
          <w:lang w:eastAsia="en-GB"/>
        </w:rPr>
        <w:t xml:space="preserve"> in detail wh</w:t>
      </w:r>
      <w:r w:rsidR="00635F03" w:rsidRPr="00A36253">
        <w:rPr>
          <w:rFonts w:ascii="Arial" w:eastAsia="Times New Roman" w:hAnsi="Arial" w:cs="Arial"/>
          <w:bCs/>
          <w:sz w:val="24"/>
          <w:szCs w:val="24"/>
          <w:lang w:eastAsia="en-GB"/>
        </w:rPr>
        <w:t>at is to be taught</w:t>
      </w:r>
      <w:r w:rsidRPr="00A36253">
        <w:rPr>
          <w:rFonts w:ascii="Arial" w:eastAsia="Times New Roman" w:hAnsi="Arial" w:cs="Arial"/>
          <w:bCs/>
          <w:sz w:val="24"/>
          <w:szCs w:val="24"/>
          <w:lang w:eastAsia="en-GB"/>
        </w:rPr>
        <w:t xml:space="preserve"> in Prim</w:t>
      </w:r>
      <w:r w:rsidR="00635F03" w:rsidRPr="00A36253">
        <w:rPr>
          <w:rFonts w:ascii="Arial" w:eastAsia="Times New Roman" w:hAnsi="Arial" w:cs="Arial"/>
          <w:bCs/>
          <w:sz w:val="24"/>
          <w:szCs w:val="24"/>
          <w:lang w:eastAsia="en-GB"/>
        </w:rPr>
        <w:t>ary 1 to Primary 7</w:t>
      </w:r>
      <w:r w:rsidRPr="00A36253">
        <w:rPr>
          <w:rFonts w:ascii="Arial" w:eastAsia="Times New Roman" w:hAnsi="Arial" w:cs="Arial"/>
          <w:bCs/>
          <w:sz w:val="24"/>
          <w:szCs w:val="24"/>
          <w:lang w:eastAsia="en-GB"/>
        </w:rPr>
        <w:t>.</w:t>
      </w:r>
    </w:p>
    <w:p w:rsidR="00583FFB" w:rsidRPr="00787D25" w:rsidRDefault="00583FFB" w:rsidP="00B6760F">
      <w:pPr>
        <w:autoSpaceDE w:val="0"/>
        <w:autoSpaceDN w:val="0"/>
        <w:adjustRightInd w:val="0"/>
        <w:spacing w:after="0" w:line="240" w:lineRule="auto"/>
        <w:rPr>
          <w:rFonts w:ascii="Arial" w:eastAsia="Times New Roman" w:hAnsi="Arial" w:cs="Arial"/>
          <w:bCs/>
          <w:sz w:val="14"/>
          <w:szCs w:val="24"/>
          <w:lang w:eastAsia="en-GB"/>
        </w:rPr>
      </w:pPr>
    </w:p>
    <w:p w:rsidR="00583FFB" w:rsidRDefault="0003251D" w:rsidP="009460DB">
      <w:pPr>
        <w:autoSpaceDE w:val="0"/>
        <w:autoSpaceDN w:val="0"/>
        <w:adjustRightInd w:val="0"/>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w:t>
      </w:r>
      <w:r w:rsidR="009237E4">
        <w:rPr>
          <w:rFonts w:ascii="Arial" w:eastAsia="Times New Roman" w:hAnsi="Arial" w:cs="Arial"/>
          <w:bCs/>
          <w:sz w:val="24"/>
          <w:szCs w:val="24"/>
          <w:lang w:eastAsia="en-GB"/>
        </w:rPr>
        <w:t>F</w:t>
      </w:r>
      <w:r w:rsidR="00583FFB">
        <w:rPr>
          <w:rFonts w:ascii="Arial" w:eastAsia="Times New Roman" w:hAnsi="Arial" w:cs="Arial"/>
          <w:bCs/>
          <w:sz w:val="24"/>
          <w:szCs w:val="24"/>
          <w:lang w:eastAsia="en-GB"/>
        </w:rPr>
        <w:t xml:space="preserve">or </w:t>
      </w:r>
      <w:r>
        <w:rPr>
          <w:rFonts w:ascii="Arial" w:eastAsia="Times New Roman" w:hAnsi="Arial" w:cs="Arial"/>
          <w:bCs/>
          <w:sz w:val="24"/>
          <w:szCs w:val="24"/>
          <w:lang w:eastAsia="en-GB"/>
        </w:rPr>
        <w:t xml:space="preserve">the </w:t>
      </w:r>
      <w:r w:rsidR="00583FFB">
        <w:rPr>
          <w:rFonts w:ascii="Arial" w:eastAsia="Times New Roman" w:hAnsi="Arial" w:cs="Arial"/>
          <w:bCs/>
          <w:sz w:val="24"/>
          <w:szCs w:val="24"/>
          <w:lang w:eastAsia="en-GB"/>
        </w:rPr>
        <w:t>Statutory Minimum Requirements in each Key Stage</w:t>
      </w:r>
      <w:r w:rsidR="009237E4">
        <w:rPr>
          <w:rFonts w:ascii="Arial" w:eastAsia="Times New Roman" w:hAnsi="Arial" w:cs="Arial"/>
          <w:bCs/>
          <w:sz w:val="24"/>
          <w:szCs w:val="24"/>
          <w:lang w:eastAsia="en-GB"/>
        </w:rPr>
        <w:t xml:space="preserve"> please refer to the NI Curriculum</w:t>
      </w:r>
      <w:r>
        <w:rPr>
          <w:rFonts w:ascii="Arial" w:eastAsia="Times New Roman" w:hAnsi="Arial" w:cs="Arial"/>
          <w:bCs/>
          <w:sz w:val="24"/>
          <w:szCs w:val="24"/>
          <w:lang w:eastAsia="en-GB"/>
        </w:rPr>
        <w:t xml:space="preserve"> 2007)</w:t>
      </w:r>
      <w:r w:rsidR="00583FFB">
        <w:rPr>
          <w:rFonts w:ascii="Arial" w:eastAsia="Times New Roman" w:hAnsi="Arial" w:cs="Arial"/>
          <w:bCs/>
          <w:sz w:val="24"/>
          <w:szCs w:val="24"/>
          <w:lang w:eastAsia="en-GB"/>
        </w:rPr>
        <w:t>.</w:t>
      </w:r>
    </w:p>
    <w:p w:rsidR="00583FFB" w:rsidRPr="003F5B63" w:rsidRDefault="00583FFB" w:rsidP="009460DB">
      <w:pPr>
        <w:autoSpaceDE w:val="0"/>
        <w:autoSpaceDN w:val="0"/>
        <w:adjustRightInd w:val="0"/>
        <w:spacing w:after="0" w:line="240" w:lineRule="auto"/>
        <w:jc w:val="both"/>
        <w:rPr>
          <w:rFonts w:ascii="Arial" w:eastAsia="Times New Roman" w:hAnsi="Arial" w:cs="Arial"/>
          <w:bCs/>
          <w:sz w:val="18"/>
          <w:szCs w:val="24"/>
          <w:lang w:eastAsia="en-GB"/>
        </w:rPr>
      </w:pPr>
    </w:p>
    <w:p w:rsidR="00583FFB" w:rsidRDefault="00583FFB" w:rsidP="00583FFB">
      <w:pPr>
        <w:autoSpaceDE w:val="0"/>
        <w:autoSpaceDN w:val="0"/>
        <w:adjustRightInd w:val="0"/>
        <w:spacing w:after="0" w:line="240" w:lineRule="auto"/>
        <w:jc w:val="both"/>
        <w:rPr>
          <w:rFonts w:ascii="Arial" w:eastAsia="Times New Roman" w:hAnsi="Arial" w:cs="Arial"/>
          <w:bCs/>
          <w:sz w:val="24"/>
          <w:szCs w:val="24"/>
          <w:u w:val="single"/>
          <w:lang w:eastAsia="en-GB"/>
        </w:rPr>
      </w:pPr>
      <w:r w:rsidRPr="00583FFB">
        <w:rPr>
          <w:rFonts w:ascii="Arial" w:eastAsia="Times New Roman" w:hAnsi="Arial" w:cs="Arial"/>
          <w:bCs/>
          <w:sz w:val="24"/>
          <w:szCs w:val="24"/>
          <w:u w:val="single"/>
          <w:lang w:eastAsia="en-GB"/>
        </w:rPr>
        <w:t>Mental Maths</w:t>
      </w:r>
    </w:p>
    <w:p w:rsidR="0003251D" w:rsidRPr="00787D25" w:rsidRDefault="0003251D" w:rsidP="00583FFB">
      <w:pPr>
        <w:autoSpaceDE w:val="0"/>
        <w:autoSpaceDN w:val="0"/>
        <w:adjustRightInd w:val="0"/>
        <w:spacing w:after="0" w:line="240" w:lineRule="auto"/>
        <w:jc w:val="both"/>
        <w:rPr>
          <w:rFonts w:ascii="Arial" w:eastAsia="Times New Roman" w:hAnsi="Arial" w:cs="Arial"/>
          <w:bCs/>
          <w:sz w:val="18"/>
          <w:szCs w:val="24"/>
          <w:u w:val="single"/>
          <w:lang w:eastAsia="en-GB"/>
        </w:rPr>
      </w:pPr>
    </w:p>
    <w:p w:rsidR="00583FFB" w:rsidRPr="001C7E88" w:rsidRDefault="001C7E88" w:rsidP="00B6760F">
      <w:pPr>
        <w:autoSpaceDE w:val="0"/>
        <w:autoSpaceDN w:val="0"/>
        <w:adjustRightInd w:val="0"/>
        <w:rPr>
          <w:rFonts w:ascii="Arial" w:hAnsi="Arial" w:cs="Arial"/>
          <w:sz w:val="24"/>
          <w:szCs w:val="24"/>
        </w:rPr>
      </w:pPr>
      <w:r w:rsidRPr="001C7E88">
        <w:rPr>
          <w:rFonts w:ascii="Arial" w:hAnsi="Arial" w:cs="Arial"/>
          <w:sz w:val="24"/>
          <w:szCs w:val="24"/>
        </w:rPr>
        <w:t>Mental Maths strategies to be covered by each year group are contained in the school’s Core Competences</w:t>
      </w:r>
      <w:r w:rsidR="00B6760F">
        <w:rPr>
          <w:rFonts w:ascii="Arial" w:hAnsi="Arial" w:cs="Arial"/>
          <w:sz w:val="24"/>
          <w:szCs w:val="24"/>
        </w:rPr>
        <w:t xml:space="preserve">.  </w:t>
      </w:r>
      <w:r w:rsidR="00583FFB" w:rsidRPr="00583FFB">
        <w:rPr>
          <w:rFonts w:ascii="Arial" w:eastAsia="Times New Roman" w:hAnsi="Arial" w:cs="Arial"/>
          <w:bCs/>
          <w:sz w:val="24"/>
          <w:szCs w:val="24"/>
          <w:lang w:eastAsia="en-GB"/>
        </w:rPr>
        <w:t>Teachers make effective use of routines and incidental opportunities to promote mental maths. Each lesson begins with a 5/10 minute shared mental maths session. They are given opportunities to draw effectively on a range of mental maths strategies and to encourage flexible mathematical thinking.</w:t>
      </w:r>
    </w:p>
    <w:p w:rsidR="00583FFB" w:rsidRDefault="00583FFB" w:rsidP="00B6760F">
      <w:pPr>
        <w:autoSpaceDE w:val="0"/>
        <w:autoSpaceDN w:val="0"/>
        <w:adjustRightInd w:val="0"/>
        <w:spacing w:after="0" w:line="240" w:lineRule="auto"/>
        <w:rPr>
          <w:rFonts w:ascii="Arial" w:eastAsia="Times New Roman" w:hAnsi="Arial" w:cs="Arial"/>
          <w:bCs/>
          <w:sz w:val="24"/>
          <w:szCs w:val="24"/>
          <w:lang w:eastAsia="en-GB"/>
        </w:rPr>
      </w:pPr>
      <w:r w:rsidRPr="00583FFB">
        <w:rPr>
          <w:rFonts w:ascii="Arial" w:eastAsia="Times New Roman" w:hAnsi="Arial" w:cs="Arial"/>
          <w:bCs/>
          <w:sz w:val="24"/>
          <w:szCs w:val="24"/>
          <w:lang w:eastAsia="en-GB"/>
        </w:rPr>
        <w:t>Written mental maths activities are completed by P3 to P7 on a daily basis and at times mental maths activities</w:t>
      </w:r>
      <w:r w:rsidR="007D6D30">
        <w:rPr>
          <w:rFonts w:ascii="Arial" w:eastAsia="Times New Roman" w:hAnsi="Arial" w:cs="Arial"/>
          <w:bCs/>
          <w:sz w:val="24"/>
          <w:szCs w:val="24"/>
          <w:lang w:eastAsia="en-GB"/>
        </w:rPr>
        <w:t xml:space="preserve"> may be set as a home learning activity.</w:t>
      </w:r>
    </w:p>
    <w:p w:rsidR="00583FFB" w:rsidRDefault="00583FFB" w:rsidP="00583FFB">
      <w:pPr>
        <w:autoSpaceDE w:val="0"/>
        <w:autoSpaceDN w:val="0"/>
        <w:adjustRightInd w:val="0"/>
        <w:spacing w:after="0" w:line="240" w:lineRule="auto"/>
        <w:jc w:val="both"/>
        <w:rPr>
          <w:rFonts w:ascii="Arial" w:eastAsia="Times New Roman" w:hAnsi="Arial" w:cs="Arial"/>
          <w:bCs/>
          <w:sz w:val="24"/>
          <w:szCs w:val="24"/>
          <w:u w:val="single"/>
          <w:lang w:eastAsia="en-GB"/>
        </w:rPr>
      </w:pPr>
      <w:r w:rsidRPr="00583FFB">
        <w:rPr>
          <w:rFonts w:ascii="Arial" w:eastAsia="Times New Roman" w:hAnsi="Arial" w:cs="Arial"/>
          <w:bCs/>
          <w:sz w:val="24"/>
          <w:szCs w:val="24"/>
          <w:u w:val="single"/>
          <w:lang w:eastAsia="en-GB"/>
        </w:rPr>
        <w:lastRenderedPageBreak/>
        <w:t>Numeracy Facts</w:t>
      </w:r>
    </w:p>
    <w:p w:rsidR="0003251D" w:rsidRPr="00583FFB" w:rsidRDefault="0003251D" w:rsidP="00583FFB">
      <w:pPr>
        <w:autoSpaceDE w:val="0"/>
        <w:autoSpaceDN w:val="0"/>
        <w:adjustRightInd w:val="0"/>
        <w:spacing w:after="0" w:line="240" w:lineRule="auto"/>
        <w:jc w:val="both"/>
        <w:rPr>
          <w:rFonts w:ascii="Arial" w:eastAsia="Times New Roman" w:hAnsi="Arial" w:cs="Arial"/>
          <w:bCs/>
          <w:sz w:val="24"/>
          <w:szCs w:val="24"/>
          <w:u w:val="single"/>
          <w:lang w:eastAsia="en-GB"/>
        </w:rPr>
      </w:pPr>
    </w:p>
    <w:p w:rsidR="00583FFB" w:rsidRPr="00583FFB" w:rsidRDefault="00583FFB" w:rsidP="00583FFB">
      <w:pPr>
        <w:autoSpaceDE w:val="0"/>
        <w:autoSpaceDN w:val="0"/>
        <w:adjustRightInd w:val="0"/>
        <w:spacing w:after="0" w:line="240" w:lineRule="auto"/>
        <w:jc w:val="both"/>
        <w:rPr>
          <w:rFonts w:ascii="Arial" w:eastAsia="Times New Roman" w:hAnsi="Arial" w:cs="Arial"/>
          <w:bCs/>
          <w:sz w:val="24"/>
          <w:szCs w:val="24"/>
          <w:lang w:eastAsia="en-GB"/>
        </w:rPr>
      </w:pPr>
      <w:r w:rsidRPr="00583FFB">
        <w:rPr>
          <w:rFonts w:ascii="Arial" w:eastAsia="Times New Roman" w:hAnsi="Arial" w:cs="Arial"/>
          <w:bCs/>
          <w:sz w:val="24"/>
          <w:szCs w:val="24"/>
          <w:lang w:eastAsia="en-GB"/>
        </w:rPr>
        <w:t>Pupils’ mathematical knowledge and skills are developed systematically across the school.</w:t>
      </w:r>
    </w:p>
    <w:p w:rsidR="00583FFB" w:rsidRDefault="00583FFB" w:rsidP="00583FFB">
      <w:pPr>
        <w:autoSpaceDE w:val="0"/>
        <w:autoSpaceDN w:val="0"/>
        <w:adjustRightInd w:val="0"/>
        <w:spacing w:after="0" w:line="240" w:lineRule="auto"/>
        <w:jc w:val="both"/>
        <w:rPr>
          <w:rFonts w:ascii="Arial" w:eastAsia="Times New Roman" w:hAnsi="Arial" w:cs="Arial"/>
          <w:bCs/>
          <w:sz w:val="24"/>
          <w:szCs w:val="24"/>
          <w:lang w:eastAsia="en-GB"/>
        </w:rPr>
      </w:pPr>
      <w:r w:rsidRPr="00583FFB">
        <w:rPr>
          <w:rFonts w:ascii="Arial" w:eastAsia="Times New Roman" w:hAnsi="Arial" w:cs="Arial"/>
          <w:bCs/>
          <w:sz w:val="24"/>
          <w:szCs w:val="24"/>
          <w:lang w:eastAsia="en-GB"/>
        </w:rPr>
        <w:t>Each class from P3 to P7 focus on a set of number facts each week and these are practised at home as part of Monday to Thurs</w:t>
      </w:r>
      <w:r w:rsidR="007D6D30">
        <w:rPr>
          <w:rFonts w:ascii="Arial" w:eastAsia="Times New Roman" w:hAnsi="Arial" w:cs="Arial"/>
          <w:bCs/>
          <w:sz w:val="24"/>
          <w:szCs w:val="24"/>
          <w:lang w:eastAsia="en-GB"/>
        </w:rPr>
        <w:t>day’s home learning activities</w:t>
      </w:r>
      <w:r w:rsidRPr="00583FFB">
        <w:rPr>
          <w:rFonts w:ascii="Arial" w:eastAsia="Times New Roman" w:hAnsi="Arial" w:cs="Arial"/>
          <w:bCs/>
          <w:sz w:val="24"/>
          <w:szCs w:val="24"/>
          <w:lang w:eastAsia="en-GB"/>
        </w:rPr>
        <w:t>. Assessment of these number facts is carried out every Friday.</w:t>
      </w:r>
    </w:p>
    <w:p w:rsidR="002769C7" w:rsidRPr="002769C7" w:rsidRDefault="002769C7" w:rsidP="007D6D30">
      <w:pPr>
        <w:autoSpaceDE w:val="0"/>
        <w:autoSpaceDN w:val="0"/>
        <w:adjustRightInd w:val="0"/>
        <w:spacing w:after="0" w:line="240" w:lineRule="auto"/>
        <w:jc w:val="both"/>
        <w:rPr>
          <w:rFonts w:ascii="Arial" w:eastAsia="Times New Roman" w:hAnsi="Arial" w:cs="Arial"/>
          <w:bCs/>
          <w:sz w:val="24"/>
          <w:szCs w:val="24"/>
          <w:lang w:eastAsia="en-GB"/>
        </w:rPr>
      </w:pPr>
    </w:p>
    <w:p w:rsidR="009460DB" w:rsidRPr="0003251D" w:rsidRDefault="009460DB" w:rsidP="0003251D">
      <w:pPr>
        <w:autoSpaceDE w:val="0"/>
        <w:autoSpaceDN w:val="0"/>
        <w:adjustRightInd w:val="0"/>
        <w:spacing w:after="0" w:line="240" w:lineRule="auto"/>
        <w:jc w:val="both"/>
        <w:rPr>
          <w:rFonts w:ascii="Arial" w:eastAsia="Times New Roman" w:hAnsi="Arial" w:cs="Arial"/>
          <w:b/>
          <w:bCs/>
          <w:sz w:val="24"/>
          <w:szCs w:val="24"/>
          <w:lang w:eastAsia="en-GB"/>
        </w:rPr>
      </w:pPr>
      <w:r w:rsidRPr="0003251D">
        <w:rPr>
          <w:rFonts w:ascii="Arial" w:eastAsia="Times New Roman" w:hAnsi="Arial" w:cs="Arial"/>
          <w:b/>
          <w:bCs/>
          <w:sz w:val="24"/>
          <w:szCs w:val="24"/>
          <w:lang w:eastAsia="en-GB"/>
        </w:rPr>
        <w:t>Approaches</w:t>
      </w:r>
      <w:r w:rsidR="006650F3" w:rsidRPr="0003251D">
        <w:rPr>
          <w:rFonts w:ascii="Arial" w:eastAsia="Times New Roman" w:hAnsi="Arial" w:cs="Arial"/>
          <w:b/>
          <w:bCs/>
          <w:sz w:val="24"/>
          <w:szCs w:val="24"/>
          <w:lang w:eastAsia="en-GB"/>
        </w:rPr>
        <w:t xml:space="preserve"> to teaching and learning in num</w:t>
      </w:r>
      <w:r w:rsidRPr="0003251D">
        <w:rPr>
          <w:rFonts w:ascii="Arial" w:eastAsia="Times New Roman" w:hAnsi="Arial" w:cs="Arial"/>
          <w:b/>
          <w:bCs/>
          <w:sz w:val="24"/>
          <w:szCs w:val="24"/>
          <w:lang w:eastAsia="en-GB"/>
        </w:rPr>
        <w:t xml:space="preserve">eracy </w:t>
      </w:r>
    </w:p>
    <w:p w:rsidR="009460DB" w:rsidRPr="009460DB" w:rsidRDefault="009460DB" w:rsidP="00A36253">
      <w:pPr>
        <w:autoSpaceDE w:val="0"/>
        <w:autoSpaceDN w:val="0"/>
        <w:adjustRightInd w:val="0"/>
        <w:spacing w:after="0" w:line="240" w:lineRule="auto"/>
        <w:jc w:val="both"/>
        <w:rPr>
          <w:rFonts w:ascii="Arial" w:eastAsia="Times New Roman" w:hAnsi="Arial" w:cs="Arial"/>
          <w:bCs/>
          <w:sz w:val="24"/>
          <w:szCs w:val="24"/>
          <w:u w:val="single"/>
          <w:lang w:eastAsia="en-GB"/>
        </w:rPr>
      </w:pPr>
    </w:p>
    <w:p w:rsidR="009460DB" w:rsidRPr="009460DB" w:rsidRDefault="009460DB" w:rsidP="009460DB">
      <w:pPr>
        <w:autoSpaceDE w:val="0"/>
        <w:autoSpaceDN w:val="0"/>
        <w:adjustRightInd w:val="0"/>
        <w:spacing w:after="0" w:line="240" w:lineRule="auto"/>
        <w:jc w:val="both"/>
        <w:rPr>
          <w:rFonts w:ascii="Arial" w:eastAsia="Times New Roman" w:hAnsi="Arial" w:cs="Arial"/>
          <w:bCs/>
          <w:sz w:val="24"/>
          <w:szCs w:val="24"/>
          <w:lang w:eastAsia="en-GB"/>
        </w:rPr>
      </w:pPr>
      <w:r w:rsidRPr="009460DB">
        <w:rPr>
          <w:rFonts w:ascii="Arial" w:eastAsia="Times New Roman" w:hAnsi="Arial" w:cs="Arial"/>
          <w:bCs/>
          <w:sz w:val="24"/>
          <w:szCs w:val="24"/>
          <w:lang w:eastAsia="en-GB"/>
        </w:rPr>
        <w:t xml:space="preserve">Teachers use a variety of teaching approaches which meet the requirements of </w:t>
      </w:r>
      <w:r w:rsidRPr="009460DB">
        <w:rPr>
          <w:rFonts w:ascii="Arial" w:eastAsia="Times New Roman" w:hAnsi="Arial" w:cs="Arial"/>
          <w:b/>
          <w:bCs/>
          <w:sz w:val="24"/>
          <w:szCs w:val="24"/>
          <w:lang w:eastAsia="en-GB"/>
        </w:rPr>
        <w:t xml:space="preserve">Count, </w:t>
      </w:r>
      <w:proofErr w:type="gramStart"/>
      <w:r w:rsidRPr="009460DB">
        <w:rPr>
          <w:rFonts w:ascii="Arial" w:eastAsia="Times New Roman" w:hAnsi="Arial" w:cs="Arial"/>
          <w:b/>
          <w:bCs/>
          <w:sz w:val="24"/>
          <w:szCs w:val="24"/>
          <w:lang w:eastAsia="en-GB"/>
        </w:rPr>
        <w:t>Read</w:t>
      </w:r>
      <w:proofErr w:type="gramEnd"/>
      <w:r w:rsidRPr="009460DB">
        <w:rPr>
          <w:rFonts w:ascii="Arial" w:eastAsia="Times New Roman" w:hAnsi="Arial" w:cs="Arial"/>
          <w:b/>
          <w:bCs/>
          <w:sz w:val="24"/>
          <w:szCs w:val="24"/>
          <w:lang w:eastAsia="en-GB"/>
        </w:rPr>
        <w:t xml:space="preserve">: Succeed </w:t>
      </w:r>
      <w:r w:rsidRPr="009460DB">
        <w:rPr>
          <w:rFonts w:ascii="Arial" w:eastAsia="Times New Roman" w:hAnsi="Arial" w:cs="Arial"/>
          <w:bCs/>
          <w:sz w:val="24"/>
          <w:szCs w:val="24"/>
          <w:lang w:eastAsia="en-GB"/>
        </w:rPr>
        <w:t>i</w:t>
      </w:r>
      <w:r w:rsidR="00A36253">
        <w:rPr>
          <w:rFonts w:ascii="Arial" w:eastAsia="Times New Roman" w:hAnsi="Arial" w:cs="Arial"/>
          <w:bCs/>
          <w:sz w:val="24"/>
          <w:szCs w:val="24"/>
          <w:lang w:eastAsia="en-GB"/>
        </w:rPr>
        <w:t>.</w:t>
      </w:r>
      <w:r w:rsidRPr="009460DB">
        <w:rPr>
          <w:rFonts w:ascii="Arial" w:eastAsia="Times New Roman" w:hAnsi="Arial" w:cs="Arial"/>
          <w:bCs/>
          <w:sz w:val="24"/>
          <w:szCs w:val="24"/>
          <w:lang w:eastAsia="en-GB"/>
        </w:rPr>
        <w:t>e. “Teachers, drawing on their professional expertise, will use a variety of teaching strategies including whole-class teaching, co-operative small group work and individual work, differentiated where appropriate.”</w:t>
      </w:r>
    </w:p>
    <w:p w:rsidR="009460DB" w:rsidRPr="009460DB" w:rsidRDefault="009460DB" w:rsidP="009460DB">
      <w:pPr>
        <w:autoSpaceDE w:val="0"/>
        <w:autoSpaceDN w:val="0"/>
        <w:adjustRightInd w:val="0"/>
        <w:spacing w:after="0" w:line="240" w:lineRule="auto"/>
        <w:ind w:left="1440"/>
        <w:jc w:val="both"/>
        <w:rPr>
          <w:rFonts w:ascii="Arial" w:eastAsia="Times New Roman" w:hAnsi="Arial" w:cs="Arial"/>
          <w:bCs/>
          <w:sz w:val="24"/>
          <w:szCs w:val="24"/>
          <w:lang w:eastAsia="en-GB"/>
        </w:rPr>
      </w:pPr>
    </w:p>
    <w:p w:rsidR="009460DB" w:rsidRPr="009460DB" w:rsidRDefault="009460DB" w:rsidP="00B6760F">
      <w:pPr>
        <w:autoSpaceDE w:val="0"/>
        <w:autoSpaceDN w:val="0"/>
        <w:adjustRightInd w:val="0"/>
        <w:spacing w:after="0" w:line="240" w:lineRule="auto"/>
        <w:rPr>
          <w:rFonts w:ascii="Arial" w:eastAsia="Times New Roman" w:hAnsi="Arial" w:cs="Arial"/>
          <w:bCs/>
          <w:sz w:val="24"/>
          <w:szCs w:val="24"/>
          <w:lang w:eastAsia="en-GB"/>
        </w:rPr>
      </w:pPr>
      <w:r w:rsidRPr="009460DB">
        <w:rPr>
          <w:rFonts w:ascii="Arial" w:eastAsia="Times New Roman" w:hAnsi="Arial" w:cs="Arial"/>
          <w:bCs/>
          <w:sz w:val="24"/>
          <w:szCs w:val="24"/>
          <w:lang w:eastAsia="en-GB"/>
        </w:rPr>
        <w:t>Due to the different ways pupils learn</w:t>
      </w:r>
      <w:r w:rsidR="00A36253">
        <w:rPr>
          <w:rFonts w:ascii="Arial" w:eastAsia="Times New Roman" w:hAnsi="Arial" w:cs="Arial"/>
          <w:bCs/>
          <w:sz w:val="24"/>
          <w:szCs w:val="24"/>
          <w:lang w:eastAsia="en-GB"/>
        </w:rPr>
        <w:t>,</w:t>
      </w:r>
      <w:r w:rsidRPr="009460DB">
        <w:rPr>
          <w:rFonts w:ascii="Arial" w:eastAsia="Times New Roman" w:hAnsi="Arial" w:cs="Arial"/>
          <w:bCs/>
          <w:sz w:val="24"/>
          <w:szCs w:val="24"/>
          <w:lang w:eastAsia="en-GB"/>
        </w:rPr>
        <w:t xml:space="preserve"> a variety of teaching approaches are used. We agree with the NI Curriculum Primary document which states that, “Children learn best when learning is interactive, practical and enjoyable.” </w:t>
      </w:r>
      <w:r w:rsidR="004D3628" w:rsidRPr="00583FFB">
        <w:rPr>
          <w:rFonts w:ascii="Arial" w:eastAsia="Times New Roman" w:hAnsi="Arial" w:cs="Arial"/>
          <w:bCs/>
          <w:sz w:val="24"/>
          <w:szCs w:val="24"/>
          <w:lang w:eastAsia="en-GB"/>
        </w:rPr>
        <w:t>In McKinney we use a wide range of p</w:t>
      </w:r>
      <w:r w:rsidR="000573FF" w:rsidRPr="00583FFB">
        <w:rPr>
          <w:rFonts w:ascii="Arial" w:eastAsia="Times New Roman" w:hAnsi="Arial" w:cs="Arial"/>
          <w:bCs/>
          <w:sz w:val="24"/>
          <w:szCs w:val="24"/>
          <w:lang w:eastAsia="en-GB"/>
        </w:rPr>
        <w:t>ractical materials, language development</w:t>
      </w:r>
      <w:r w:rsidR="004D3628" w:rsidRPr="00583FFB">
        <w:rPr>
          <w:rFonts w:ascii="Arial" w:eastAsia="Times New Roman" w:hAnsi="Arial" w:cs="Arial"/>
          <w:bCs/>
          <w:sz w:val="24"/>
          <w:szCs w:val="24"/>
          <w:lang w:eastAsia="en-GB"/>
        </w:rPr>
        <w:t xml:space="preserve"> and </w:t>
      </w:r>
      <w:r w:rsidR="000573FF" w:rsidRPr="00583FFB">
        <w:rPr>
          <w:rFonts w:ascii="Arial" w:eastAsia="Times New Roman" w:hAnsi="Arial" w:cs="Arial"/>
          <w:bCs/>
          <w:sz w:val="24"/>
          <w:szCs w:val="24"/>
          <w:lang w:eastAsia="en-GB"/>
        </w:rPr>
        <w:t>symbolic representation and application</w:t>
      </w:r>
      <w:r w:rsidR="004D3628" w:rsidRPr="00583FFB">
        <w:rPr>
          <w:rFonts w:ascii="Arial" w:eastAsia="Times New Roman" w:hAnsi="Arial" w:cs="Arial"/>
          <w:bCs/>
          <w:sz w:val="24"/>
          <w:szCs w:val="24"/>
          <w:lang w:eastAsia="en-GB"/>
        </w:rPr>
        <w:t xml:space="preserve"> to ensure the</w:t>
      </w:r>
      <w:r w:rsidR="000573FF" w:rsidRPr="00583FFB">
        <w:rPr>
          <w:rFonts w:ascii="Arial" w:eastAsia="Times New Roman" w:hAnsi="Arial" w:cs="Arial"/>
          <w:bCs/>
          <w:sz w:val="24"/>
          <w:szCs w:val="24"/>
          <w:lang w:eastAsia="en-GB"/>
        </w:rPr>
        <w:t xml:space="preserve"> develo</w:t>
      </w:r>
      <w:r w:rsidR="004D3628" w:rsidRPr="00583FFB">
        <w:rPr>
          <w:rFonts w:ascii="Arial" w:eastAsia="Times New Roman" w:hAnsi="Arial" w:cs="Arial"/>
          <w:bCs/>
          <w:sz w:val="24"/>
          <w:szCs w:val="24"/>
          <w:lang w:eastAsia="en-GB"/>
        </w:rPr>
        <w:t>pment of</w:t>
      </w:r>
      <w:r w:rsidR="000573FF" w:rsidRPr="00583FFB">
        <w:rPr>
          <w:rFonts w:ascii="Arial" w:eastAsia="Times New Roman" w:hAnsi="Arial" w:cs="Arial"/>
          <w:bCs/>
          <w:sz w:val="24"/>
          <w:szCs w:val="24"/>
          <w:lang w:eastAsia="en-GB"/>
        </w:rPr>
        <w:t xml:space="preserve"> mathematical concepts.</w:t>
      </w:r>
      <w:r w:rsidRPr="009460DB">
        <w:rPr>
          <w:rFonts w:ascii="Arial" w:eastAsia="Times New Roman" w:hAnsi="Arial" w:cs="Arial"/>
          <w:bCs/>
          <w:sz w:val="24"/>
          <w:szCs w:val="24"/>
          <w:lang w:eastAsia="en-GB"/>
        </w:rPr>
        <w:t xml:space="preserve"> Some learning experiences will be whole class and teacher led, others involve practical group work involving problem solving and investigative work and other tasks will be at an individual level. Work and activities will be differentiated to meet the needs of all the pupils.  </w:t>
      </w:r>
    </w:p>
    <w:p w:rsidR="009460DB" w:rsidRPr="009460DB" w:rsidRDefault="009460DB" w:rsidP="009460DB">
      <w:pPr>
        <w:autoSpaceDE w:val="0"/>
        <w:autoSpaceDN w:val="0"/>
        <w:adjustRightInd w:val="0"/>
        <w:spacing w:after="0" w:line="240" w:lineRule="auto"/>
        <w:jc w:val="both"/>
        <w:rPr>
          <w:rFonts w:ascii="Arial" w:eastAsia="Times New Roman" w:hAnsi="Arial" w:cs="Arial"/>
          <w:bCs/>
          <w:sz w:val="24"/>
          <w:szCs w:val="24"/>
          <w:lang w:eastAsia="en-GB"/>
        </w:rPr>
      </w:pPr>
    </w:p>
    <w:p w:rsidR="001C7E88" w:rsidRPr="00E36F61" w:rsidRDefault="001C7E88" w:rsidP="009460DB">
      <w:pPr>
        <w:autoSpaceDE w:val="0"/>
        <w:autoSpaceDN w:val="0"/>
        <w:adjustRightInd w:val="0"/>
        <w:spacing w:after="0" w:line="240" w:lineRule="auto"/>
        <w:jc w:val="both"/>
        <w:rPr>
          <w:rFonts w:ascii="Arial" w:eastAsia="Times New Roman" w:hAnsi="Arial" w:cs="Arial"/>
          <w:bCs/>
          <w:sz w:val="24"/>
          <w:szCs w:val="24"/>
          <w:u w:val="single"/>
          <w:lang w:eastAsia="en-GB"/>
        </w:rPr>
      </w:pPr>
      <w:r w:rsidRPr="00E36F61">
        <w:rPr>
          <w:rFonts w:ascii="Arial" w:eastAsia="Times New Roman" w:hAnsi="Arial" w:cs="Arial"/>
          <w:bCs/>
          <w:sz w:val="24"/>
          <w:szCs w:val="24"/>
          <w:u w:val="single"/>
          <w:lang w:eastAsia="en-GB"/>
        </w:rPr>
        <w:t>Classroom Organisation</w:t>
      </w:r>
    </w:p>
    <w:p w:rsidR="00804521" w:rsidRPr="00E36F61" w:rsidRDefault="00804521" w:rsidP="009460DB">
      <w:pPr>
        <w:autoSpaceDE w:val="0"/>
        <w:autoSpaceDN w:val="0"/>
        <w:adjustRightInd w:val="0"/>
        <w:spacing w:after="0" w:line="240" w:lineRule="auto"/>
        <w:jc w:val="both"/>
        <w:rPr>
          <w:rFonts w:ascii="Arial" w:eastAsia="Times New Roman" w:hAnsi="Arial" w:cs="Arial"/>
          <w:bCs/>
          <w:sz w:val="24"/>
          <w:szCs w:val="24"/>
          <w:u w:val="single"/>
          <w:lang w:eastAsia="en-GB"/>
        </w:rPr>
      </w:pPr>
    </w:p>
    <w:p w:rsidR="00695D85" w:rsidRDefault="001C7E88" w:rsidP="001C7E88">
      <w:pPr>
        <w:autoSpaceDE w:val="0"/>
        <w:autoSpaceDN w:val="0"/>
        <w:adjustRightInd w:val="0"/>
        <w:rPr>
          <w:rFonts w:ascii="Arial" w:hAnsi="Arial" w:cs="Arial"/>
          <w:sz w:val="24"/>
          <w:szCs w:val="24"/>
        </w:rPr>
      </w:pPr>
      <w:r w:rsidRPr="00E36F61">
        <w:rPr>
          <w:rFonts w:ascii="Arial" w:hAnsi="Arial" w:cs="Arial"/>
          <w:sz w:val="24"/>
          <w:szCs w:val="24"/>
        </w:rPr>
        <w:t xml:space="preserve">Pupils are taught mainly in single year groups however there may be composite classes. </w:t>
      </w:r>
    </w:p>
    <w:p w:rsidR="00695D85" w:rsidRDefault="001C7E88" w:rsidP="001C7E88">
      <w:pPr>
        <w:autoSpaceDE w:val="0"/>
        <w:autoSpaceDN w:val="0"/>
        <w:adjustRightInd w:val="0"/>
        <w:rPr>
          <w:rFonts w:ascii="Arial" w:hAnsi="Arial" w:cs="Arial"/>
          <w:sz w:val="24"/>
          <w:szCs w:val="24"/>
        </w:rPr>
      </w:pPr>
      <w:r w:rsidRPr="00E36F61">
        <w:rPr>
          <w:rFonts w:ascii="Arial" w:hAnsi="Arial" w:cs="Arial"/>
          <w:sz w:val="24"/>
          <w:szCs w:val="24"/>
        </w:rPr>
        <w:t xml:space="preserve">Classroom assistants, if applicable, are used to support pupils individually or in small groups, as directed by the teacher. </w:t>
      </w:r>
    </w:p>
    <w:p w:rsidR="004615C2" w:rsidRPr="00E36F61" w:rsidRDefault="001C7E88" w:rsidP="001C7E88">
      <w:pPr>
        <w:autoSpaceDE w:val="0"/>
        <w:autoSpaceDN w:val="0"/>
        <w:adjustRightInd w:val="0"/>
        <w:rPr>
          <w:rFonts w:ascii="Arial" w:hAnsi="Arial" w:cs="Arial"/>
          <w:sz w:val="24"/>
          <w:szCs w:val="24"/>
        </w:rPr>
      </w:pPr>
      <w:r w:rsidRPr="00E36F61">
        <w:rPr>
          <w:rFonts w:ascii="Arial" w:hAnsi="Arial" w:cs="Arial"/>
          <w:sz w:val="24"/>
          <w:szCs w:val="24"/>
        </w:rPr>
        <w:t xml:space="preserve">The pace and challenge of the work is planned so that all pupils make appropriate progress and learn effectively.  </w:t>
      </w:r>
    </w:p>
    <w:p w:rsidR="001C7E88" w:rsidRPr="00E36F61" w:rsidRDefault="004615C2" w:rsidP="009460DB">
      <w:pPr>
        <w:autoSpaceDE w:val="0"/>
        <w:autoSpaceDN w:val="0"/>
        <w:adjustRightInd w:val="0"/>
        <w:spacing w:after="0" w:line="240" w:lineRule="auto"/>
        <w:jc w:val="both"/>
        <w:rPr>
          <w:rFonts w:ascii="Arial" w:eastAsia="Times New Roman" w:hAnsi="Arial" w:cs="Arial"/>
          <w:bCs/>
          <w:sz w:val="24"/>
          <w:szCs w:val="24"/>
          <w:u w:val="single"/>
          <w:lang w:eastAsia="en-GB"/>
        </w:rPr>
      </w:pPr>
      <w:r w:rsidRPr="00E36F61">
        <w:rPr>
          <w:rFonts w:ascii="Arial" w:eastAsia="Times New Roman" w:hAnsi="Arial" w:cs="Arial"/>
          <w:bCs/>
          <w:sz w:val="24"/>
          <w:szCs w:val="24"/>
          <w:u w:val="single"/>
          <w:lang w:eastAsia="en-GB"/>
        </w:rPr>
        <w:t>Resources</w:t>
      </w:r>
    </w:p>
    <w:p w:rsidR="00804521" w:rsidRPr="00E36F61" w:rsidRDefault="00804521" w:rsidP="009460DB">
      <w:pPr>
        <w:autoSpaceDE w:val="0"/>
        <w:autoSpaceDN w:val="0"/>
        <w:adjustRightInd w:val="0"/>
        <w:spacing w:after="0" w:line="240" w:lineRule="auto"/>
        <w:jc w:val="both"/>
        <w:rPr>
          <w:rFonts w:ascii="Arial" w:eastAsia="Times New Roman" w:hAnsi="Arial" w:cs="Arial"/>
          <w:bCs/>
          <w:sz w:val="24"/>
          <w:szCs w:val="24"/>
          <w:u w:val="single"/>
          <w:lang w:eastAsia="en-GB"/>
        </w:rPr>
      </w:pPr>
    </w:p>
    <w:p w:rsidR="004615C2" w:rsidRPr="00E36F61" w:rsidRDefault="004615C2" w:rsidP="009460DB">
      <w:pPr>
        <w:autoSpaceDE w:val="0"/>
        <w:autoSpaceDN w:val="0"/>
        <w:adjustRightInd w:val="0"/>
        <w:spacing w:after="0" w:line="240" w:lineRule="auto"/>
        <w:jc w:val="both"/>
        <w:rPr>
          <w:rFonts w:ascii="Arial" w:eastAsia="Times New Roman" w:hAnsi="Arial" w:cs="Arial"/>
          <w:bCs/>
          <w:sz w:val="24"/>
          <w:szCs w:val="24"/>
          <w:lang w:eastAsia="en-GB"/>
        </w:rPr>
      </w:pPr>
      <w:r w:rsidRPr="00E36F61">
        <w:rPr>
          <w:rFonts w:ascii="Arial" w:eastAsia="Times New Roman" w:hAnsi="Arial" w:cs="Arial"/>
          <w:bCs/>
          <w:sz w:val="24"/>
          <w:szCs w:val="24"/>
          <w:lang w:eastAsia="en-GB"/>
        </w:rPr>
        <w:t xml:space="preserve">A variety of numeracy resources that are used regularly are kept in </w:t>
      </w:r>
      <w:r w:rsidR="0090770A" w:rsidRPr="00E36F61">
        <w:rPr>
          <w:rFonts w:ascii="Arial" w:eastAsia="Times New Roman" w:hAnsi="Arial" w:cs="Arial"/>
          <w:bCs/>
          <w:sz w:val="24"/>
          <w:szCs w:val="24"/>
          <w:lang w:eastAsia="en-GB"/>
        </w:rPr>
        <w:t>each teacher’s classroom, e.g. resources such as number lines, hundred squares, sorting objects, etc.</w:t>
      </w:r>
    </w:p>
    <w:p w:rsidR="009460DB" w:rsidRPr="002D791D" w:rsidRDefault="0090770A" w:rsidP="009460DB">
      <w:pPr>
        <w:autoSpaceDE w:val="0"/>
        <w:autoSpaceDN w:val="0"/>
        <w:adjustRightInd w:val="0"/>
        <w:spacing w:after="0" w:line="240" w:lineRule="auto"/>
        <w:jc w:val="both"/>
        <w:rPr>
          <w:rFonts w:ascii="Arial" w:eastAsia="Times New Roman" w:hAnsi="Arial" w:cs="Arial"/>
          <w:bCs/>
          <w:sz w:val="24"/>
          <w:szCs w:val="24"/>
          <w:lang w:eastAsia="en-GB"/>
        </w:rPr>
      </w:pPr>
      <w:r w:rsidRPr="00E36F61">
        <w:rPr>
          <w:rFonts w:ascii="Arial" w:eastAsia="Times New Roman" w:hAnsi="Arial" w:cs="Arial"/>
          <w:bCs/>
          <w:sz w:val="24"/>
          <w:szCs w:val="24"/>
          <w:lang w:eastAsia="en-GB"/>
        </w:rPr>
        <w:t>The rest of the numeracy resources are stored in the Numeracy Store next to the P7 cla</w:t>
      </w:r>
      <w:r w:rsidR="002D791D" w:rsidRPr="00E36F61">
        <w:rPr>
          <w:rFonts w:ascii="Arial" w:eastAsia="Times New Roman" w:hAnsi="Arial" w:cs="Arial"/>
          <w:bCs/>
          <w:sz w:val="24"/>
          <w:szCs w:val="24"/>
          <w:lang w:eastAsia="en-GB"/>
        </w:rPr>
        <w:t>ssroom.</w:t>
      </w:r>
    </w:p>
    <w:p w:rsidR="009460DB" w:rsidRPr="009460DB" w:rsidRDefault="009460DB" w:rsidP="009460DB">
      <w:pPr>
        <w:autoSpaceDE w:val="0"/>
        <w:autoSpaceDN w:val="0"/>
        <w:adjustRightInd w:val="0"/>
        <w:spacing w:after="0" w:line="240" w:lineRule="auto"/>
        <w:jc w:val="both"/>
        <w:rPr>
          <w:rFonts w:ascii="Arial" w:eastAsia="Times New Roman" w:hAnsi="Arial" w:cs="Arial"/>
          <w:bCs/>
          <w:sz w:val="24"/>
          <w:szCs w:val="24"/>
          <w:u w:val="single"/>
          <w:lang w:eastAsia="en-GB"/>
        </w:rPr>
      </w:pPr>
    </w:p>
    <w:p w:rsidR="009460DB" w:rsidRDefault="009460DB" w:rsidP="009460DB">
      <w:pPr>
        <w:autoSpaceDE w:val="0"/>
        <w:autoSpaceDN w:val="0"/>
        <w:adjustRightInd w:val="0"/>
        <w:spacing w:after="0" w:line="240" w:lineRule="auto"/>
        <w:jc w:val="both"/>
        <w:rPr>
          <w:rFonts w:ascii="Arial" w:eastAsia="Times New Roman" w:hAnsi="Arial" w:cs="Arial"/>
          <w:bCs/>
          <w:sz w:val="24"/>
          <w:szCs w:val="24"/>
          <w:u w:val="single"/>
          <w:lang w:eastAsia="en-GB"/>
        </w:rPr>
      </w:pPr>
      <w:r w:rsidRPr="009460DB">
        <w:rPr>
          <w:rFonts w:ascii="Arial" w:eastAsia="Times New Roman" w:hAnsi="Arial" w:cs="Arial"/>
          <w:bCs/>
          <w:sz w:val="24"/>
          <w:szCs w:val="24"/>
          <w:u w:val="single"/>
          <w:lang w:eastAsia="en-GB"/>
        </w:rPr>
        <w:t>Play and Activity Based Learning</w:t>
      </w:r>
    </w:p>
    <w:p w:rsidR="00E36F61" w:rsidRPr="009460DB" w:rsidRDefault="00E36F61" w:rsidP="009460DB">
      <w:pPr>
        <w:autoSpaceDE w:val="0"/>
        <w:autoSpaceDN w:val="0"/>
        <w:adjustRightInd w:val="0"/>
        <w:spacing w:after="0" w:line="240" w:lineRule="auto"/>
        <w:jc w:val="both"/>
        <w:rPr>
          <w:rFonts w:ascii="Arial" w:eastAsia="Times New Roman" w:hAnsi="Arial" w:cs="Arial"/>
          <w:bCs/>
          <w:sz w:val="24"/>
          <w:szCs w:val="24"/>
          <w:u w:val="single"/>
          <w:lang w:eastAsia="en-GB"/>
        </w:rPr>
      </w:pPr>
    </w:p>
    <w:p w:rsidR="009460DB" w:rsidRDefault="009460DB" w:rsidP="009460DB">
      <w:pPr>
        <w:autoSpaceDE w:val="0"/>
        <w:autoSpaceDN w:val="0"/>
        <w:adjustRightInd w:val="0"/>
        <w:spacing w:after="0" w:line="240" w:lineRule="auto"/>
        <w:jc w:val="both"/>
        <w:rPr>
          <w:rFonts w:ascii="Arial" w:eastAsia="Times New Roman" w:hAnsi="Arial" w:cs="Arial"/>
          <w:bCs/>
          <w:sz w:val="24"/>
          <w:szCs w:val="24"/>
          <w:lang w:eastAsia="en-GB"/>
        </w:rPr>
      </w:pPr>
      <w:r w:rsidRPr="00583FFB">
        <w:rPr>
          <w:rFonts w:ascii="Arial" w:eastAsia="Times New Roman" w:hAnsi="Arial" w:cs="Arial"/>
          <w:bCs/>
          <w:sz w:val="24"/>
          <w:szCs w:val="24"/>
          <w:lang w:eastAsia="en-GB"/>
        </w:rPr>
        <w:t>Pupils in the Foundation Stage and Key St</w:t>
      </w:r>
      <w:r w:rsidR="004D3628" w:rsidRPr="00583FFB">
        <w:rPr>
          <w:rFonts w:ascii="Arial" w:eastAsia="Times New Roman" w:hAnsi="Arial" w:cs="Arial"/>
          <w:bCs/>
          <w:sz w:val="24"/>
          <w:szCs w:val="24"/>
          <w:lang w:eastAsia="en-GB"/>
        </w:rPr>
        <w:t>age 1 engage in num</w:t>
      </w:r>
      <w:r w:rsidRPr="00583FFB">
        <w:rPr>
          <w:rFonts w:ascii="Arial" w:eastAsia="Times New Roman" w:hAnsi="Arial" w:cs="Arial"/>
          <w:bCs/>
          <w:sz w:val="24"/>
          <w:szCs w:val="24"/>
          <w:lang w:eastAsia="en-GB"/>
        </w:rPr>
        <w:t xml:space="preserve">eracy activities in a practical and interactive way. Activities include </w:t>
      </w:r>
      <w:r w:rsidR="004D3628" w:rsidRPr="00583FFB">
        <w:rPr>
          <w:rFonts w:ascii="Arial" w:eastAsia="Times New Roman" w:hAnsi="Arial" w:cs="Arial"/>
          <w:bCs/>
          <w:sz w:val="24"/>
          <w:szCs w:val="24"/>
          <w:lang w:eastAsia="en-GB"/>
        </w:rPr>
        <w:t>number correspondence</w:t>
      </w:r>
      <w:r w:rsidR="000E226B" w:rsidRPr="00583FFB">
        <w:rPr>
          <w:rFonts w:ascii="Arial" w:eastAsia="Times New Roman" w:hAnsi="Arial" w:cs="Arial"/>
          <w:bCs/>
          <w:sz w:val="24"/>
          <w:szCs w:val="24"/>
          <w:lang w:eastAsia="en-GB"/>
        </w:rPr>
        <w:t xml:space="preserve"> and sets</w:t>
      </w:r>
      <w:r w:rsidR="004D3628" w:rsidRPr="00583FFB">
        <w:rPr>
          <w:rFonts w:ascii="Arial" w:eastAsia="Times New Roman" w:hAnsi="Arial" w:cs="Arial"/>
          <w:bCs/>
          <w:sz w:val="24"/>
          <w:szCs w:val="24"/>
          <w:lang w:eastAsia="en-GB"/>
        </w:rPr>
        <w:t xml:space="preserve"> when setting out </w:t>
      </w:r>
      <w:r w:rsidR="000E226B" w:rsidRPr="00583FFB">
        <w:rPr>
          <w:rFonts w:ascii="Arial" w:eastAsia="Times New Roman" w:hAnsi="Arial" w:cs="Arial"/>
          <w:bCs/>
          <w:sz w:val="24"/>
          <w:szCs w:val="24"/>
          <w:lang w:eastAsia="en-GB"/>
        </w:rPr>
        <w:t xml:space="preserve">cutlery/place </w:t>
      </w:r>
      <w:r w:rsidR="00B6760F" w:rsidRPr="00583FFB">
        <w:rPr>
          <w:rFonts w:ascii="Arial" w:eastAsia="Times New Roman" w:hAnsi="Arial" w:cs="Arial"/>
          <w:bCs/>
          <w:sz w:val="24"/>
          <w:szCs w:val="24"/>
          <w:lang w:eastAsia="en-GB"/>
        </w:rPr>
        <w:t>settings in</w:t>
      </w:r>
      <w:r w:rsidR="000E226B" w:rsidRPr="00583FFB">
        <w:rPr>
          <w:rFonts w:ascii="Arial" w:eastAsia="Times New Roman" w:hAnsi="Arial" w:cs="Arial"/>
          <w:bCs/>
          <w:sz w:val="24"/>
          <w:szCs w:val="24"/>
          <w:lang w:eastAsia="en-GB"/>
        </w:rPr>
        <w:t xml:space="preserve"> the house corner</w:t>
      </w:r>
      <w:r w:rsidRPr="00583FFB">
        <w:rPr>
          <w:rFonts w:ascii="Arial" w:eastAsia="Times New Roman" w:hAnsi="Arial" w:cs="Arial"/>
          <w:bCs/>
          <w:sz w:val="24"/>
          <w:szCs w:val="24"/>
          <w:lang w:eastAsia="en-GB"/>
        </w:rPr>
        <w:t>, lis</w:t>
      </w:r>
      <w:r w:rsidR="000E226B" w:rsidRPr="00583FFB">
        <w:rPr>
          <w:rFonts w:ascii="Arial" w:eastAsia="Times New Roman" w:hAnsi="Arial" w:cs="Arial"/>
          <w:bCs/>
          <w:sz w:val="24"/>
          <w:szCs w:val="24"/>
          <w:lang w:eastAsia="en-GB"/>
        </w:rPr>
        <w:t>tening to number rhyme</w:t>
      </w:r>
      <w:r w:rsidRPr="00583FFB">
        <w:rPr>
          <w:rFonts w:ascii="Arial" w:eastAsia="Times New Roman" w:hAnsi="Arial" w:cs="Arial"/>
          <w:bCs/>
          <w:sz w:val="24"/>
          <w:szCs w:val="24"/>
          <w:lang w:eastAsia="en-GB"/>
        </w:rPr>
        <w:t>s, language development</w:t>
      </w:r>
      <w:r w:rsidR="004D3628" w:rsidRPr="00583FFB">
        <w:rPr>
          <w:rFonts w:ascii="Arial" w:eastAsia="Times New Roman" w:hAnsi="Arial" w:cs="Arial"/>
          <w:bCs/>
          <w:sz w:val="24"/>
          <w:szCs w:val="24"/>
          <w:lang w:eastAsia="en-GB"/>
        </w:rPr>
        <w:t xml:space="preserve"> activities</w:t>
      </w:r>
      <w:r w:rsidR="002D791D">
        <w:rPr>
          <w:rFonts w:ascii="Arial" w:eastAsia="Times New Roman" w:hAnsi="Arial" w:cs="Arial"/>
          <w:bCs/>
          <w:sz w:val="24"/>
          <w:szCs w:val="24"/>
          <w:lang w:eastAsia="en-GB"/>
        </w:rPr>
        <w:t xml:space="preserve"> linked to capacity</w:t>
      </w:r>
      <w:r w:rsidR="004D3628" w:rsidRPr="00583FFB">
        <w:rPr>
          <w:rFonts w:ascii="Arial" w:eastAsia="Times New Roman" w:hAnsi="Arial" w:cs="Arial"/>
          <w:bCs/>
          <w:sz w:val="24"/>
          <w:szCs w:val="24"/>
          <w:lang w:eastAsia="en-GB"/>
        </w:rPr>
        <w:t xml:space="preserve"> in the sand / water</w:t>
      </w:r>
      <w:r w:rsidR="000E226B" w:rsidRPr="00583FFB">
        <w:rPr>
          <w:rFonts w:ascii="Arial" w:eastAsia="Times New Roman" w:hAnsi="Arial" w:cs="Arial"/>
          <w:bCs/>
          <w:sz w:val="24"/>
          <w:szCs w:val="24"/>
          <w:lang w:eastAsia="en-GB"/>
        </w:rPr>
        <w:t xml:space="preserve"> area, </w:t>
      </w:r>
      <w:r w:rsidRPr="00583FFB">
        <w:rPr>
          <w:rFonts w:ascii="Arial" w:eastAsia="Times New Roman" w:hAnsi="Arial" w:cs="Arial"/>
          <w:bCs/>
          <w:sz w:val="24"/>
          <w:szCs w:val="24"/>
          <w:lang w:eastAsia="en-GB"/>
        </w:rPr>
        <w:t xml:space="preserve">to name but a few. </w:t>
      </w:r>
    </w:p>
    <w:p w:rsidR="00E36F61" w:rsidRPr="00583FFB" w:rsidRDefault="00E36F61" w:rsidP="009460DB">
      <w:pPr>
        <w:autoSpaceDE w:val="0"/>
        <w:autoSpaceDN w:val="0"/>
        <w:adjustRightInd w:val="0"/>
        <w:spacing w:after="0" w:line="240" w:lineRule="auto"/>
        <w:jc w:val="both"/>
        <w:rPr>
          <w:rFonts w:ascii="Arial" w:eastAsia="Times New Roman" w:hAnsi="Arial" w:cs="Arial"/>
          <w:bCs/>
          <w:sz w:val="24"/>
          <w:szCs w:val="24"/>
          <w:lang w:eastAsia="en-GB"/>
        </w:rPr>
      </w:pPr>
    </w:p>
    <w:p w:rsidR="009460DB" w:rsidRDefault="009460DB" w:rsidP="009460DB">
      <w:pPr>
        <w:autoSpaceDE w:val="0"/>
        <w:autoSpaceDN w:val="0"/>
        <w:adjustRightInd w:val="0"/>
        <w:spacing w:after="0" w:line="240" w:lineRule="auto"/>
        <w:jc w:val="both"/>
        <w:rPr>
          <w:rFonts w:ascii="Arial" w:eastAsia="Times New Roman" w:hAnsi="Arial" w:cs="Arial"/>
          <w:bCs/>
          <w:sz w:val="24"/>
          <w:szCs w:val="24"/>
          <w:lang w:eastAsia="en-GB"/>
        </w:rPr>
      </w:pPr>
      <w:r w:rsidRPr="00583FFB">
        <w:rPr>
          <w:rFonts w:ascii="Arial" w:eastAsia="Times New Roman" w:hAnsi="Arial" w:cs="Arial"/>
          <w:bCs/>
          <w:sz w:val="24"/>
          <w:szCs w:val="24"/>
          <w:lang w:eastAsia="en-GB"/>
        </w:rPr>
        <w:t>Key Stage</w:t>
      </w:r>
      <w:r w:rsidR="000E226B" w:rsidRPr="00583FFB">
        <w:rPr>
          <w:rFonts w:ascii="Arial" w:eastAsia="Times New Roman" w:hAnsi="Arial" w:cs="Arial"/>
          <w:bCs/>
          <w:sz w:val="24"/>
          <w:szCs w:val="24"/>
          <w:lang w:eastAsia="en-GB"/>
        </w:rPr>
        <w:t xml:space="preserve"> 2 pupils en</w:t>
      </w:r>
      <w:r w:rsidR="002D791D">
        <w:rPr>
          <w:rFonts w:ascii="Arial" w:eastAsia="Times New Roman" w:hAnsi="Arial" w:cs="Arial"/>
          <w:bCs/>
          <w:sz w:val="24"/>
          <w:szCs w:val="24"/>
          <w:lang w:eastAsia="en-GB"/>
        </w:rPr>
        <w:t>gage in activities such as Eco-S</w:t>
      </w:r>
      <w:r w:rsidR="000E226B" w:rsidRPr="00583FFB">
        <w:rPr>
          <w:rFonts w:ascii="Arial" w:eastAsia="Times New Roman" w:hAnsi="Arial" w:cs="Arial"/>
          <w:bCs/>
          <w:sz w:val="24"/>
          <w:szCs w:val="24"/>
          <w:lang w:eastAsia="en-GB"/>
        </w:rPr>
        <w:t xml:space="preserve">chool data collection and interactive programming using </w:t>
      </w:r>
      <w:proofErr w:type="spellStart"/>
      <w:r w:rsidR="000E226B" w:rsidRPr="00583FFB">
        <w:rPr>
          <w:rFonts w:ascii="Arial" w:eastAsia="Times New Roman" w:hAnsi="Arial" w:cs="Arial"/>
          <w:bCs/>
          <w:sz w:val="24"/>
          <w:szCs w:val="24"/>
          <w:lang w:eastAsia="en-GB"/>
        </w:rPr>
        <w:t>Probots</w:t>
      </w:r>
      <w:proofErr w:type="spellEnd"/>
      <w:r w:rsidR="000E226B" w:rsidRPr="00583FFB">
        <w:rPr>
          <w:rFonts w:ascii="Arial" w:eastAsia="Times New Roman" w:hAnsi="Arial" w:cs="Arial"/>
          <w:bCs/>
          <w:sz w:val="24"/>
          <w:szCs w:val="24"/>
          <w:lang w:eastAsia="en-GB"/>
        </w:rPr>
        <w:t>.</w:t>
      </w:r>
    </w:p>
    <w:p w:rsidR="00695D85" w:rsidRDefault="00695D85" w:rsidP="009460DB">
      <w:pPr>
        <w:autoSpaceDE w:val="0"/>
        <w:autoSpaceDN w:val="0"/>
        <w:adjustRightInd w:val="0"/>
        <w:spacing w:after="0" w:line="240" w:lineRule="auto"/>
        <w:jc w:val="both"/>
        <w:rPr>
          <w:rFonts w:ascii="Arial" w:eastAsia="Times New Roman" w:hAnsi="Arial" w:cs="Arial"/>
          <w:bCs/>
          <w:sz w:val="24"/>
          <w:szCs w:val="24"/>
          <w:lang w:eastAsia="en-GB"/>
        </w:rPr>
      </w:pPr>
    </w:p>
    <w:p w:rsidR="00695D85" w:rsidRDefault="00695D85" w:rsidP="009460DB">
      <w:pPr>
        <w:autoSpaceDE w:val="0"/>
        <w:autoSpaceDN w:val="0"/>
        <w:adjustRightInd w:val="0"/>
        <w:spacing w:after="0" w:line="240" w:lineRule="auto"/>
        <w:jc w:val="both"/>
        <w:rPr>
          <w:rFonts w:ascii="Arial" w:eastAsia="Times New Roman" w:hAnsi="Arial" w:cs="Arial"/>
          <w:bCs/>
          <w:sz w:val="24"/>
          <w:szCs w:val="24"/>
          <w:lang w:eastAsia="en-GB"/>
        </w:rPr>
      </w:pPr>
    </w:p>
    <w:p w:rsidR="00695D85" w:rsidRDefault="00695D85" w:rsidP="009460DB">
      <w:pPr>
        <w:autoSpaceDE w:val="0"/>
        <w:autoSpaceDN w:val="0"/>
        <w:adjustRightInd w:val="0"/>
        <w:spacing w:after="0" w:line="240" w:lineRule="auto"/>
        <w:jc w:val="both"/>
        <w:rPr>
          <w:rFonts w:ascii="Arial" w:eastAsia="Times New Roman" w:hAnsi="Arial" w:cs="Arial"/>
          <w:bCs/>
          <w:sz w:val="24"/>
          <w:szCs w:val="24"/>
          <w:lang w:eastAsia="en-GB"/>
        </w:rPr>
      </w:pPr>
    </w:p>
    <w:p w:rsidR="00E36F61" w:rsidRDefault="00E36F61" w:rsidP="009460DB">
      <w:pPr>
        <w:autoSpaceDE w:val="0"/>
        <w:autoSpaceDN w:val="0"/>
        <w:adjustRightInd w:val="0"/>
        <w:spacing w:after="0" w:line="240" w:lineRule="auto"/>
        <w:jc w:val="both"/>
        <w:rPr>
          <w:rFonts w:ascii="Arial" w:eastAsia="Times New Roman" w:hAnsi="Arial" w:cs="Arial"/>
          <w:bCs/>
          <w:sz w:val="24"/>
          <w:szCs w:val="24"/>
          <w:lang w:eastAsia="en-GB"/>
        </w:rPr>
      </w:pPr>
    </w:p>
    <w:p w:rsidR="009460DB" w:rsidRPr="009E21C0" w:rsidRDefault="009460DB" w:rsidP="009460DB">
      <w:pPr>
        <w:autoSpaceDE w:val="0"/>
        <w:autoSpaceDN w:val="0"/>
        <w:adjustRightInd w:val="0"/>
        <w:spacing w:after="0" w:line="240" w:lineRule="auto"/>
        <w:jc w:val="both"/>
        <w:rPr>
          <w:rFonts w:ascii="Arial" w:eastAsia="Times New Roman" w:hAnsi="Arial" w:cs="Arial"/>
          <w:bCs/>
          <w:sz w:val="24"/>
          <w:szCs w:val="24"/>
          <w:lang w:eastAsia="en-GB"/>
        </w:rPr>
      </w:pPr>
      <w:r w:rsidRPr="009752DA">
        <w:rPr>
          <w:rFonts w:ascii="Arial" w:eastAsia="Times New Roman" w:hAnsi="Arial" w:cs="Arial"/>
          <w:bCs/>
          <w:sz w:val="24"/>
          <w:szCs w:val="24"/>
          <w:u w:val="single"/>
          <w:lang w:eastAsia="en-GB"/>
        </w:rPr>
        <w:lastRenderedPageBreak/>
        <w:t xml:space="preserve">Cross Curricular </w:t>
      </w:r>
      <w:r w:rsidR="009752DA" w:rsidRPr="009752DA">
        <w:rPr>
          <w:rFonts w:ascii="Arial" w:eastAsia="Times New Roman" w:hAnsi="Arial" w:cs="Arial"/>
          <w:bCs/>
          <w:sz w:val="24"/>
          <w:szCs w:val="24"/>
          <w:u w:val="single"/>
          <w:lang w:eastAsia="en-GB"/>
        </w:rPr>
        <w:t>Planning / Links -</w:t>
      </w:r>
      <w:r w:rsidRPr="009752DA">
        <w:rPr>
          <w:rFonts w:ascii="Arial" w:eastAsia="Times New Roman" w:hAnsi="Arial" w:cs="Arial"/>
          <w:bCs/>
          <w:sz w:val="24"/>
          <w:szCs w:val="24"/>
          <w:u w:val="single"/>
          <w:lang w:eastAsia="en-GB"/>
        </w:rPr>
        <w:t xml:space="preserve"> Connected learning</w:t>
      </w:r>
    </w:p>
    <w:p w:rsidR="009460DB" w:rsidRPr="009460DB" w:rsidRDefault="009460DB" w:rsidP="009460DB">
      <w:pPr>
        <w:autoSpaceDE w:val="0"/>
        <w:autoSpaceDN w:val="0"/>
        <w:adjustRightInd w:val="0"/>
        <w:spacing w:after="0" w:line="240" w:lineRule="auto"/>
        <w:jc w:val="both"/>
        <w:rPr>
          <w:rFonts w:ascii="Arial" w:eastAsia="Times New Roman" w:hAnsi="Arial" w:cs="Arial"/>
          <w:bCs/>
          <w:sz w:val="24"/>
          <w:szCs w:val="24"/>
          <w:u w:val="single"/>
          <w:lang w:eastAsia="en-GB"/>
        </w:rPr>
      </w:pPr>
    </w:p>
    <w:p w:rsidR="009460DB" w:rsidRPr="009460DB" w:rsidRDefault="009460DB" w:rsidP="009460DB">
      <w:pPr>
        <w:autoSpaceDE w:val="0"/>
        <w:autoSpaceDN w:val="0"/>
        <w:adjustRightInd w:val="0"/>
        <w:spacing w:after="0" w:line="240" w:lineRule="auto"/>
        <w:jc w:val="both"/>
        <w:rPr>
          <w:rFonts w:ascii="Arial" w:eastAsia="Times New Roman" w:hAnsi="Arial" w:cs="Arial"/>
          <w:bCs/>
          <w:sz w:val="24"/>
          <w:szCs w:val="24"/>
          <w:lang w:eastAsia="en-GB"/>
        </w:rPr>
      </w:pPr>
      <w:r w:rsidRPr="009460DB">
        <w:rPr>
          <w:rFonts w:ascii="Arial" w:eastAsia="Times New Roman" w:hAnsi="Arial" w:cs="Arial"/>
          <w:bCs/>
          <w:sz w:val="24"/>
          <w:szCs w:val="24"/>
          <w:lang w:eastAsia="en-GB"/>
        </w:rPr>
        <w:t>Cross curricular planning takes place at the beginning of each new topic. Learning op</w:t>
      </w:r>
      <w:r w:rsidR="00915F54">
        <w:rPr>
          <w:rFonts w:ascii="Arial" w:eastAsia="Times New Roman" w:hAnsi="Arial" w:cs="Arial"/>
          <w:bCs/>
          <w:sz w:val="24"/>
          <w:szCs w:val="24"/>
          <w:lang w:eastAsia="en-GB"/>
        </w:rPr>
        <w:t>portunities for num</w:t>
      </w:r>
      <w:r w:rsidRPr="009460DB">
        <w:rPr>
          <w:rFonts w:ascii="Arial" w:eastAsia="Times New Roman" w:hAnsi="Arial" w:cs="Arial"/>
          <w:bCs/>
          <w:sz w:val="24"/>
          <w:szCs w:val="24"/>
          <w:lang w:eastAsia="en-GB"/>
        </w:rPr>
        <w:t>eracy are recorded on the topic planner for each new topic. The pupils are encour</w:t>
      </w:r>
      <w:r w:rsidR="00915F54">
        <w:rPr>
          <w:rFonts w:ascii="Arial" w:eastAsia="Times New Roman" w:hAnsi="Arial" w:cs="Arial"/>
          <w:bCs/>
          <w:sz w:val="24"/>
          <w:szCs w:val="24"/>
          <w:lang w:eastAsia="en-GB"/>
        </w:rPr>
        <w:t>aged to see the relevance of num</w:t>
      </w:r>
      <w:r w:rsidRPr="009460DB">
        <w:rPr>
          <w:rFonts w:ascii="Arial" w:eastAsia="Times New Roman" w:hAnsi="Arial" w:cs="Arial"/>
          <w:bCs/>
          <w:sz w:val="24"/>
          <w:szCs w:val="24"/>
          <w:lang w:eastAsia="en-GB"/>
        </w:rPr>
        <w:t>eracy in the world outside the classroom e.g. through the E</w:t>
      </w:r>
      <w:r w:rsidR="002D791D">
        <w:rPr>
          <w:rFonts w:ascii="Arial" w:eastAsia="Times New Roman" w:hAnsi="Arial" w:cs="Arial"/>
          <w:bCs/>
          <w:sz w:val="24"/>
          <w:szCs w:val="24"/>
          <w:lang w:eastAsia="en-GB"/>
        </w:rPr>
        <w:t>co-Schools programme.</w:t>
      </w:r>
    </w:p>
    <w:p w:rsidR="009E21C0" w:rsidRPr="009460DB" w:rsidRDefault="009E21C0" w:rsidP="009E21C0">
      <w:pPr>
        <w:autoSpaceDE w:val="0"/>
        <w:autoSpaceDN w:val="0"/>
        <w:adjustRightInd w:val="0"/>
        <w:spacing w:after="0" w:line="240" w:lineRule="auto"/>
        <w:rPr>
          <w:rFonts w:ascii="Arial" w:eastAsia="Times New Roman" w:hAnsi="Arial" w:cs="Arial"/>
          <w:sz w:val="24"/>
          <w:szCs w:val="24"/>
          <w:lang w:eastAsia="en-GB"/>
        </w:rPr>
      </w:pPr>
      <w:r w:rsidRPr="00B47E63">
        <w:rPr>
          <w:rFonts w:ascii="Arial" w:eastAsia="Times New Roman" w:hAnsi="Arial" w:cs="Arial"/>
          <w:sz w:val="24"/>
          <w:szCs w:val="24"/>
          <w:lang w:eastAsia="en-GB"/>
        </w:rPr>
        <w:t>In the Foundation Stage a range of play-based activities are planned through which the children develop early mathematical language, concepts and understanding appropriate to their age and ability.</w:t>
      </w:r>
    </w:p>
    <w:p w:rsidR="009E21C0" w:rsidRPr="009460DB" w:rsidRDefault="009E21C0" w:rsidP="009E21C0">
      <w:pPr>
        <w:autoSpaceDE w:val="0"/>
        <w:autoSpaceDN w:val="0"/>
        <w:adjustRightInd w:val="0"/>
        <w:spacing w:after="0" w:line="240" w:lineRule="auto"/>
        <w:rPr>
          <w:rFonts w:ascii="Arial" w:eastAsia="Times New Roman" w:hAnsi="Arial" w:cs="Arial"/>
          <w:sz w:val="24"/>
          <w:szCs w:val="24"/>
          <w:u w:val="single"/>
          <w:lang w:eastAsia="en-GB"/>
        </w:rPr>
      </w:pPr>
    </w:p>
    <w:p w:rsidR="009E21C0" w:rsidRDefault="009E21C0" w:rsidP="009E21C0">
      <w:pPr>
        <w:autoSpaceDE w:val="0"/>
        <w:autoSpaceDN w:val="0"/>
        <w:adjustRightInd w:val="0"/>
        <w:spacing w:after="0" w:line="240" w:lineRule="auto"/>
        <w:rPr>
          <w:rFonts w:ascii="Arial" w:hAnsi="Arial" w:cs="Arial"/>
          <w:sz w:val="24"/>
          <w:szCs w:val="24"/>
        </w:rPr>
      </w:pPr>
      <w:r>
        <w:rPr>
          <w:rFonts w:ascii="Arial" w:hAnsi="Arial" w:cs="Arial"/>
          <w:sz w:val="24"/>
          <w:szCs w:val="24"/>
        </w:rPr>
        <w:t>In Key Stage 1 and 2, c</w:t>
      </w:r>
      <w:r w:rsidRPr="00B47E63">
        <w:rPr>
          <w:rFonts w:ascii="Arial" w:hAnsi="Arial" w:cs="Arial"/>
          <w:sz w:val="24"/>
          <w:szCs w:val="24"/>
        </w:rPr>
        <w:t>hildren are likely to acquire and consolidate their mathematical knowledge, concepts and skills within the Area of Learning for Mathematics and N</w:t>
      </w:r>
      <w:r>
        <w:rPr>
          <w:rFonts w:ascii="Arial" w:hAnsi="Arial" w:cs="Arial"/>
          <w:sz w:val="24"/>
          <w:szCs w:val="24"/>
        </w:rPr>
        <w:t>umeracy. However, they are</w:t>
      </w:r>
      <w:r w:rsidRPr="00B47E63">
        <w:rPr>
          <w:rFonts w:ascii="Arial" w:hAnsi="Arial" w:cs="Arial"/>
          <w:sz w:val="24"/>
          <w:szCs w:val="24"/>
        </w:rPr>
        <w:t xml:space="preserve"> given opportunities to transfer their understanding, as appropriate, to other</w:t>
      </w:r>
      <w:r>
        <w:rPr>
          <w:rFonts w:ascii="Arial" w:hAnsi="Arial" w:cs="Arial"/>
          <w:sz w:val="24"/>
          <w:szCs w:val="24"/>
        </w:rPr>
        <w:t xml:space="preserve"> contexts across the curriculum, e.g.</w:t>
      </w:r>
    </w:p>
    <w:p w:rsidR="00B6760F" w:rsidRDefault="00B6760F" w:rsidP="009E21C0">
      <w:pPr>
        <w:autoSpaceDE w:val="0"/>
        <w:autoSpaceDN w:val="0"/>
        <w:adjustRightInd w:val="0"/>
        <w:spacing w:after="0" w:line="240" w:lineRule="auto"/>
        <w:rPr>
          <w:rFonts w:ascii="Arial" w:hAnsi="Arial" w:cs="Arial"/>
          <w:sz w:val="24"/>
          <w:szCs w:val="24"/>
        </w:rPr>
      </w:pPr>
    </w:p>
    <w:p w:rsidR="009E21C0" w:rsidRPr="00B47E63" w:rsidRDefault="009E21C0" w:rsidP="009E21C0">
      <w:pPr>
        <w:pStyle w:val="ListParagraph"/>
        <w:numPr>
          <w:ilvl w:val="0"/>
          <w:numId w:val="34"/>
        </w:numPr>
        <w:autoSpaceDE w:val="0"/>
        <w:autoSpaceDN w:val="0"/>
        <w:adjustRightInd w:val="0"/>
        <w:spacing w:after="0" w:line="240" w:lineRule="auto"/>
        <w:rPr>
          <w:rFonts w:ascii="Arial" w:eastAsia="Times New Roman" w:hAnsi="Arial" w:cs="Arial"/>
          <w:sz w:val="24"/>
          <w:szCs w:val="24"/>
          <w:lang w:eastAsia="en-GB"/>
        </w:rPr>
      </w:pPr>
      <w:r w:rsidRPr="00B47E63">
        <w:rPr>
          <w:rFonts w:ascii="Arial" w:hAnsi="Arial" w:cs="Arial"/>
          <w:sz w:val="24"/>
          <w:szCs w:val="24"/>
        </w:rPr>
        <w:t xml:space="preserve">Language and Literacy:  - by reading and interpreting statistical data and by discussing mathematical ideas; planning work, explaining thinking, presenting outcomes and evaluating work; </w:t>
      </w:r>
    </w:p>
    <w:p w:rsidR="009E21C0" w:rsidRPr="00B47E63" w:rsidRDefault="009E21C0" w:rsidP="009E21C0">
      <w:pPr>
        <w:pStyle w:val="ListParagraph"/>
        <w:numPr>
          <w:ilvl w:val="0"/>
          <w:numId w:val="34"/>
        </w:numPr>
        <w:autoSpaceDE w:val="0"/>
        <w:autoSpaceDN w:val="0"/>
        <w:adjustRightInd w:val="0"/>
        <w:spacing w:after="0" w:line="240" w:lineRule="auto"/>
        <w:rPr>
          <w:rFonts w:ascii="Arial" w:eastAsia="Times New Roman" w:hAnsi="Arial" w:cs="Arial"/>
          <w:sz w:val="24"/>
          <w:szCs w:val="24"/>
          <w:lang w:eastAsia="en-GB"/>
        </w:rPr>
      </w:pPr>
      <w:r w:rsidRPr="00B47E63">
        <w:rPr>
          <w:rFonts w:ascii="Arial" w:hAnsi="Arial" w:cs="Arial"/>
          <w:sz w:val="24"/>
          <w:szCs w:val="24"/>
        </w:rPr>
        <w:t>The Arts: - by seeing and hearing patterns and by observing and making shapes; by developing musical notation skills; through creating pictures and models;</w:t>
      </w:r>
    </w:p>
    <w:p w:rsidR="009E21C0" w:rsidRPr="00B47E63" w:rsidRDefault="009E21C0" w:rsidP="009E21C0">
      <w:pPr>
        <w:pStyle w:val="ListParagraph"/>
        <w:numPr>
          <w:ilvl w:val="0"/>
          <w:numId w:val="34"/>
        </w:numPr>
        <w:autoSpaceDE w:val="0"/>
        <w:autoSpaceDN w:val="0"/>
        <w:adjustRightInd w:val="0"/>
        <w:spacing w:after="0" w:line="240" w:lineRule="auto"/>
        <w:rPr>
          <w:rFonts w:ascii="Arial" w:eastAsia="Times New Roman" w:hAnsi="Arial" w:cs="Arial"/>
          <w:sz w:val="24"/>
          <w:szCs w:val="24"/>
          <w:lang w:eastAsia="en-GB"/>
        </w:rPr>
      </w:pPr>
      <w:r w:rsidRPr="00B47E63">
        <w:rPr>
          <w:rFonts w:ascii="Arial" w:hAnsi="Arial" w:cs="Arial"/>
          <w:sz w:val="24"/>
          <w:szCs w:val="24"/>
        </w:rPr>
        <w:t>The World Around Us</w:t>
      </w:r>
      <w:r>
        <w:rPr>
          <w:rFonts w:ascii="Arial" w:hAnsi="Arial" w:cs="Arial"/>
          <w:sz w:val="24"/>
          <w:szCs w:val="24"/>
        </w:rPr>
        <w:t>: -</w:t>
      </w:r>
      <w:r w:rsidRPr="00B47E63">
        <w:rPr>
          <w:rFonts w:ascii="Arial" w:hAnsi="Arial" w:cs="Arial"/>
          <w:sz w:val="24"/>
          <w:szCs w:val="24"/>
        </w:rPr>
        <w:t xml:space="preserve"> by interpreting statistical data and using it to solve problems using measurement, shape, space and estimation in the world around them; </w:t>
      </w:r>
    </w:p>
    <w:p w:rsidR="009E21C0" w:rsidRPr="00B47E63" w:rsidRDefault="009E21C0" w:rsidP="009E21C0">
      <w:pPr>
        <w:pStyle w:val="ListParagraph"/>
        <w:numPr>
          <w:ilvl w:val="0"/>
          <w:numId w:val="34"/>
        </w:numPr>
        <w:autoSpaceDE w:val="0"/>
        <w:autoSpaceDN w:val="0"/>
        <w:adjustRightInd w:val="0"/>
        <w:spacing w:after="0" w:line="240" w:lineRule="auto"/>
        <w:rPr>
          <w:rFonts w:ascii="Arial" w:eastAsia="Times New Roman" w:hAnsi="Arial" w:cs="Arial"/>
          <w:sz w:val="24"/>
          <w:szCs w:val="24"/>
          <w:lang w:eastAsia="en-GB"/>
        </w:rPr>
      </w:pPr>
      <w:r w:rsidRPr="00B47E63">
        <w:rPr>
          <w:rFonts w:ascii="Arial" w:hAnsi="Arial" w:cs="Arial"/>
          <w:sz w:val="24"/>
          <w:szCs w:val="24"/>
        </w:rPr>
        <w:t>Personal Development and Mutual Understanding</w:t>
      </w:r>
      <w:r>
        <w:rPr>
          <w:rFonts w:ascii="Arial" w:hAnsi="Arial" w:cs="Arial"/>
          <w:sz w:val="24"/>
          <w:szCs w:val="24"/>
        </w:rPr>
        <w:t>: -</w:t>
      </w:r>
      <w:r w:rsidRPr="00B47E63">
        <w:rPr>
          <w:rFonts w:ascii="Arial" w:hAnsi="Arial" w:cs="Arial"/>
          <w:sz w:val="24"/>
          <w:szCs w:val="24"/>
        </w:rPr>
        <w:t xml:space="preserve"> by using statistical data to inform personal and social decisions; by knowing what they can do in mathematics and persevere and work with confidence; </w:t>
      </w:r>
    </w:p>
    <w:p w:rsidR="009E21C0" w:rsidRPr="00B47E63" w:rsidRDefault="009E21C0" w:rsidP="009E21C0">
      <w:pPr>
        <w:pStyle w:val="ListParagraph"/>
        <w:numPr>
          <w:ilvl w:val="0"/>
          <w:numId w:val="34"/>
        </w:numPr>
        <w:autoSpaceDE w:val="0"/>
        <w:autoSpaceDN w:val="0"/>
        <w:adjustRightInd w:val="0"/>
        <w:spacing w:after="0" w:line="240" w:lineRule="auto"/>
        <w:rPr>
          <w:rFonts w:ascii="Arial" w:eastAsia="Times New Roman" w:hAnsi="Arial" w:cs="Arial"/>
          <w:sz w:val="24"/>
          <w:szCs w:val="24"/>
          <w:lang w:eastAsia="en-GB"/>
        </w:rPr>
      </w:pPr>
      <w:r w:rsidRPr="00B47E63">
        <w:rPr>
          <w:rFonts w:ascii="Arial" w:hAnsi="Arial" w:cs="Arial"/>
          <w:sz w:val="24"/>
          <w:szCs w:val="24"/>
        </w:rPr>
        <w:t>Physical Education</w:t>
      </w:r>
      <w:r>
        <w:rPr>
          <w:rFonts w:ascii="Arial" w:hAnsi="Arial" w:cs="Arial"/>
          <w:sz w:val="24"/>
          <w:szCs w:val="24"/>
        </w:rPr>
        <w:t>: -</w:t>
      </w:r>
      <w:r w:rsidRPr="00B47E63">
        <w:rPr>
          <w:rFonts w:ascii="Arial" w:hAnsi="Arial" w:cs="Arial"/>
          <w:sz w:val="24"/>
          <w:szCs w:val="24"/>
        </w:rPr>
        <w:t xml:space="preserve"> by using number, shape and space, measures and data to enhance the quality and variety of movements, to measure and record performance and to collect, analyse and interpret data, for example, pulse rates.</w:t>
      </w:r>
    </w:p>
    <w:p w:rsidR="009E21C0" w:rsidRPr="009460DB" w:rsidRDefault="009E21C0" w:rsidP="009460DB">
      <w:pPr>
        <w:autoSpaceDE w:val="0"/>
        <w:autoSpaceDN w:val="0"/>
        <w:adjustRightInd w:val="0"/>
        <w:spacing w:after="0" w:line="240" w:lineRule="auto"/>
        <w:jc w:val="both"/>
        <w:rPr>
          <w:rFonts w:ascii="Arial" w:eastAsia="Times New Roman" w:hAnsi="Arial" w:cs="Arial"/>
          <w:bCs/>
          <w:sz w:val="24"/>
          <w:szCs w:val="24"/>
          <w:u w:val="single"/>
          <w:lang w:eastAsia="en-GB"/>
        </w:rPr>
      </w:pPr>
    </w:p>
    <w:p w:rsidR="009460DB" w:rsidRDefault="009460DB" w:rsidP="009460DB">
      <w:pPr>
        <w:autoSpaceDE w:val="0"/>
        <w:autoSpaceDN w:val="0"/>
        <w:adjustRightInd w:val="0"/>
        <w:spacing w:after="0" w:line="240" w:lineRule="auto"/>
        <w:jc w:val="both"/>
        <w:rPr>
          <w:rFonts w:ascii="Arial" w:eastAsia="Times New Roman" w:hAnsi="Arial" w:cs="Arial"/>
          <w:bCs/>
          <w:sz w:val="24"/>
          <w:szCs w:val="24"/>
          <w:u w:val="single"/>
          <w:lang w:eastAsia="en-GB"/>
        </w:rPr>
      </w:pPr>
      <w:r w:rsidRPr="009460DB">
        <w:rPr>
          <w:rFonts w:ascii="Arial" w:eastAsia="Times New Roman" w:hAnsi="Arial" w:cs="Arial"/>
          <w:bCs/>
          <w:sz w:val="24"/>
          <w:szCs w:val="24"/>
          <w:u w:val="single"/>
          <w:lang w:eastAsia="en-GB"/>
        </w:rPr>
        <w:t>Thinking Skills and Personal Capabilities</w:t>
      </w:r>
    </w:p>
    <w:p w:rsidR="004E41E0" w:rsidRPr="009460DB" w:rsidRDefault="004E41E0" w:rsidP="009460DB">
      <w:pPr>
        <w:autoSpaceDE w:val="0"/>
        <w:autoSpaceDN w:val="0"/>
        <w:adjustRightInd w:val="0"/>
        <w:spacing w:after="0" w:line="240" w:lineRule="auto"/>
        <w:jc w:val="both"/>
        <w:rPr>
          <w:rFonts w:ascii="Arial" w:eastAsia="Times New Roman" w:hAnsi="Arial" w:cs="Arial"/>
          <w:bCs/>
          <w:sz w:val="24"/>
          <w:szCs w:val="24"/>
          <w:u w:val="single"/>
          <w:lang w:eastAsia="en-GB"/>
        </w:rPr>
      </w:pPr>
    </w:p>
    <w:p w:rsidR="009460DB" w:rsidRDefault="009460DB" w:rsidP="00B6760F">
      <w:pPr>
        <w:autoSpaceDE w:val="0"/>
        <w:autoSpaceDN w:val="0"/>
        <w:adjustRightInd w:val="0"/>
        <w:spacing w:after="0" w:line="240" w:lineRule="auto"/>
        <w:rPr>
          <w:rFonts w:ascii="Arial" w:hAnsi="Arial" w:cs="Arial"/>
          <w:sz w:val="24"/>
          <w:szCs w:val="24"/>
        </w:rPr>
      </w:pPr>
      <w:r w:rsidRPr="009460DB">
        <w:rPr>
          <w:rFonts w:ascii="Arial" w:eastAsia="Times New Roman" w:hAnsi="Arial" w:cs="Arial"/>
          <w:bCs/>
          <w:sz w:val="24"/>
          <w:szCs w:val="24"/>
          <w:lang w:eastAsia="en-GB"/>
        </w:rPr>
        <w:t xml:space="preserve">The Thinking Skills and Personal Capabilities relevant to each topic are recorded on the cross curricular topic planner and these are developed throughout the topic. </w:t>
      </w:r>
      <w:r w:rsidR="0055660A">
        <w:rPr>
          <w:rFonts w:ascii="Arial" w:eastAsia="Times New Roman" w:hAnsi="Arial" w:cs="Arial"/>
          <w:bCs/>
          <w:sz w:val="24"/>
          <w:szCs w:val="24"/>
          <w:lang w:eastAsia="en-GB"/>
        </w:rPr>
        <w:t>These include</w:t>
      </w:r>
      <w:r w:rsidR="004D158C">
        <w:rPr>
          <w:rFonts w:ascii="Arial" w:eastAsia="Times New Roman" w:hAnsi="Arial" w:cs="Arial"/>
          <w:bCs/>
          <w:sz w:val="24"/>
          <w:szCs w:val="24"/>
          <w:lang w:eastAsia="en-GB"/>
        </w:rPr>
        <w:t xml:space="preserve"> skills and capabilities such </w:t>
      </w:r>
      <w:r w:rsidR="00B6760F">
        <w:rPr>
          <w:rFonts w:ascii="Arial" w:eastAsia="Times New Roman" w:hAnsi="Arial" w:cs="Arial"/>
          <w:bCs/>
          <w:sz w:val="24"/>
          <w:szCs w:val="24"/>
          <w:lang w:eastAsia="en-GB"/>
        </w:rPr>
        <w:t>as:</w:t>
      </w:r>
      <w:r w:rsidR="00B6760F" w:rsidRPr="0055660A">
        <w:rPr>
          <w:rFonts w:ascii="Arial" w:hAnsi="Arial" w:cs="Arial"/>
          <w:sz w:val="24"/>
          <w:szCs w:val="24"/>
        </w:rPr>
        <w:t xml:space="preserve"> Managing</w:t>
      </w:r>
      <w:r w:rsidR="0055660A" w:rsidRPr="0055660A">
        <w:rPr>
          <w:rFonts w:ascii="Arial" w:hAnsi="Arial" w:cs="Arial"/>
          <w:sz w:val="24"/>
          <w:szCs w:val="24"/>
        </w:rPr>
        <w:t xml:space="preserve"> Information</w:t>
      </w:r>
      <w:r w:rsidR="004D158C">
        <w:rPr>
          <w:rFonts w:ascii="Arial" w:hAnsi="Arial" w:cs="Arial"/>
          <w:sz w:val="24"/>
          <w:szCs w:val="24"/>
        </w:rPr>
        <w:t>,</w:t>
      </w:r>
      <w:r w:rsidR="0055660A" w:rsidRPr="0055660A">
        <w:rPr>
          <w:rFonts w:ascii="Arial" w:hAnsi="Arial" w:cs="Arial"/>
          <w:sz w:val="24"/>
          <w:szCs w:val="24"/>
        </w:rPr>
        <w:t xml:space="preserve"> Thinking, Problem Solving, Decision Making</w:t>
      </w:r>
      <w:r w:rsidR="004D158C">
        <w:rPr>
          <w:rFonts w:ascii="Arial" w:hAnsi="Arial" w:cs="Arial"/>
          <w:sz w:val="24"/>
          <w:szCs w:val="24"/>
        </w:rPr>
        <w:t>,</w:t>
      </w:r>
      <w:r w:rsidR="0055660A" w:rsidRPr="0055660A">
        <w:rPr>
          <w:rFonts w:ascii="Arial" w:hAnsi="Arial" w:cs="Arial"/>
          <w:sz w:val="24"/>
          <w:szCs w:val="24"/>
        </w:rPr>
        <w:t xml:space="preserve"> Being Creative</w:t>
      </w:r>
      <w:r w:rsidR="004D158C">
        <w:rPr>
          <w:rFonts w:ascii="Arial" w:hAnsi="Arial" w:cs="Arial"/>
          <w:sz w:val="24"/>
          <w:szCs w:val="24"/>
        </w:rPr>
        <w:t>,</w:t>
      </w:r>
      <w:r w:rsidR="0055660A" w:rsidRPr="0055660A">
        <w:rPr>
          <w:rFonts w:ascii="Arial" w:hAnsi="Arial" w:cs="Arial"/>
          <w:sz w:val="24"/>
          <w:szCs w:val="24"/>
        </w:rPr>
        <w:t xml:space="preserve"> Working with Others</w:t>
      </w:r>
      <w:r w:rsidR="004D158C">
        <w:rPr>
          <w:rFonts w:ascii="Arial" w:hAnsi="Arial" w:cs="Arial"/>
          <w:sz w:val="24"/>
          <w:szCs w:val="24"/>
        </w:rPr>
        <w:t xml:space="preserve"> and</w:t>
      </w:r>
      <w:r w:rsidR="0055660A" w:rsidRPr="0055660A">
        <w:rPr>
          <w:rFonts w:ascii="Arial" w:hAnsi="Arial" w:cs="Arial"/>
          <w:sz w:val="24"/>
          <w:szCs w:val="24"/>
        </w:rPr>
        <w:t xml:space="preserve"> Self-Management</w:t>
      </w:r>
      <w:r w:rsidR="004D158C">
        <w:rPr>
          <w:rFonts w:ascii="Arial" w:hAnsi="Arial" w:cs="Arial"/>
          <w:sz w:val="24"/>
          <w:szCs w:val="24"/>
        </w:rPr>
        <w:t>.</w:t>
      </w:r>
    </w:p>
    <w:p w:rsidR="004E41E0" w:rsidRPr="0055660A" w:rsidRDefault="004E41E0" w:rsidP="009460DB">
      <w:pPr>
        <w:autoSpaceDE w:val="0"/>
        <w:autoSpaceDN w:val="0"/>
        <w:adjustRightInd w:val="0"/>
        <w:spacing w:after="0" w:line="240" w:lineRule="auto"/>
        <w:jc w:val="both"/>
        <w:rPr>
          <w:rFonts w:ascii="Arial" w:eastAsia="Times New Roman" w:hAnsi="Arial" w:cs="Arial"/>
          <w:bCs/>
          <w:sz w:val="24"/>
          <w:szCs w:val="24"/>
          <w:lang w:eastAsia="en-GB"/>
        </w:rPr>
      </w:pPr>
    </w:p>
    <w:p w:rsidR="00DD56A6" w:rsidRPr="009460DB" w:rsidRDefault="00DD56A6" w:rsidP="00B6760F">
      <w:pPr>
        <w:autoSpaceDE w:val="0"/>
        <w:autoSpaceDN w:val="0"/>
        <w:adjustRightInd w:val="0"/>
        <w:spacing w:after="0" w:line="240" w:lineRule="auto"/>
        <w:rPr>
          <w:rFonts w:ascii="Arial" w:eastAsia="Times New Roman" w:hAnsi="Arial" w:cs="Arial"/>
          <w:bCs/>
          <w:sz w:val="24"/>
          <w:szCs w:val="24"/>
          <w:lang w:eastAsia="en-GB"/>
        </w:rPr>
      </w:pPr>
      <w:r w:rsidRPr="005956D2">
        <w:rPr>
          <w:rFonts w:ascii="Arial" w:eastAsia="Times New Roman" w:hAnsi="Arial" w:cs="Arial"/>
          <w:bCs/>
          <w:sz w:val="24"/>
          <w:szCs w:val="24"/>
          <w:lang w:eastAsia="en-GB"/>
        </w:rPr>
        <w:t>Thinking Skills and Personal Capabilities are infused within numerac</w:t>
      </w:r>
      <w:r w:rsidR="004D158C" w:rsidRPr="005956D2">
        <w:rPr>
          <w:rFonts w:ascii="Arial" w:eastAsia="Times New Roman" w:hAnsi="Arial" w:cs="Arial"/>
          <w:bCs/>
          <w:sz w:val="24"/>
          <w:szCs w:val="24"/>
          <w:lang w:eastAsia="en-GB"/>
        </w:rPr>
        <w:t>y on a daily basis. Children are given opportunities within numeracy to apply these, e.g. asking and responding to</w:t>
      </w:r>
      <w:r w:rsidR="006D45B9" w:rsidRPr="005956D2">
        <w:rPr>
          <w:rFonts w:ascii="Arial" w:eastAsia="Times New Roman" w:hAnsi="Arial" w:cs="Arial"/>
          <w:bCs/>
          <w:sz w:val="24"/>
          <w:szCs w:val="24"/>
          <w:lang w:eastAsia="en-GB"/>
        </w:rPr>
        <w:t xml:space="preserve"> o</w:t>
      </w:r>
      <w:r w:rsidR="008C4EAD" w:rsidRPr="005956D2">
        <w:rPr>
          <w:rFonts w:ascii="Arial" w:eastAsia="Times New Roman" w:hAnsi="Arial" w:cs="Arial"/>
          <w:bCs/>
          <w:sz w:val="24"/>
          <w:szCs w:val="24"/>
          <w:lang w:eastAsia="en-GB"/>
        </w:rPr>
        <w:t>pen-ended</w:t>
      </w:r>
      <w:r w:rsidR="005956D2" w:rsidRPr="005956D2">
        <w:rPr>
          <w:rFonts w:ascii="Arial" w:eastAsia="Times New Roman" w:hAnsi="Arial" w:cs="Arial"/>
          <w:bCs/>
          <w:sz w:val="24"/>
          <w:szCs w:val="24"/>
          <w:lang w:eastAsia="en-GB"/>
        </w:rPr>
        <w:t xml:space="preserve"> questions</w:t>
      </w:r>
      <w:r w:rsidR="00B6760F">
        <w:rPr>
          <w:rFonts w:ascii="Arial" w:eastAsia="Times New Roman" w:hAnsi="Arial" w:cs="Arial"/>
          <w:bCs/>
          <w:sz w:val="24"/>
          <w:szCs w:val="24"/>
          <w:lang w:eastAsia="en-GB"/>
        </w:rPr>
        <w:t xml:space="preserve">, </w:t>
      </w:r>
      <w:r w:rsidR="005956D2">
        <w:rPr>
          <w:rFonts w:ascii="Arial" w:hAnsi="Arial" w:cs="Arial"/>
          <w:sz w:val="24"/>
          <w:szCs w:val="24"/>
        </w:rPr>
        <w:t>sequencing</w:t>
      </w:r>
      <w:r w:rsidR="005956D2" w:rsidRPr="005956D2">
        <w:rPr>
          <w:rFonts w:ascii="Arial" w:hAnsi="Arial" w:cs="Arial"/>
          <w:sz w:val="24"/>
          <w:szCs w:val="24"/>
        </w:rPr>
        <w:t>, order</w:t>
      </w:r>
      <w:r w:rsidR="005956D2">
        <w:rPr>
          <w:rFonts w:ascii="Arial" w:hAnsi="Arial" w:cs="Arial"/>
          <w:sz w:val="24"/>
          <w:szCs w:val="24"/>
        </w:rPr>
        <w:t>ing</w:t>
      </w:r>
      <w:r w:rsidR="005956D2" w:rsidRPr="005956D2">
        <w:rPr>
          <w:rFonts w:ascii="Arial" w:hAnsi="Arial" w:cs="Arial"/>
          <w:sz w:val="24"/>
          <w:szCs w:val="24"/>
        </w:rPr>
        <w:t>,</w:t>
      </w:r>
      <w:r w:rsidR="005956D2">
        <w:rPr>
          <w:rFonts w:ascii="Arial" w:hAnsi="Arial" w:cs="Arial"/>
          <w:sz w:val="24"/>
          <w:szCs w:val="24"/>
        </w:rPr>
        <w:t xml:space="preserve"> classifying, and making comparisons; </w:t>
      </w:r>
      <w:r w:rsidR="004D158C" w:rsidRPr="004D158C">
        <w:rPr>
          <w:rFonts w:ascii="Arial" w:hAnsi="Arial" w:cs="Arial"/>
          <w:sz w:val="24"/>
          <w:szCs w:val="24"/>
        </w:rPr>
        <w:t>select</w:t>
      </w:r>
      <w:r w:rsidR="004D158C">
        <w:rPr>
          <w:rFonts w:ascii="Arial" w:hAnsi="Arial" w:cs="Arial"/>
          <w:sz w:val="24"/>
          <w:szCs w:val="24"/>
        </w:rPr>
        <w:t>ing</w:t>
      </w:r>
      <w:r w:rsidR="004D158C" w:rsidRPr="004D158C">
        <w:rPr>
          <w:rFonts w:ascii="Arial" w:hAnsi="Arial" w:cs="Arial"/>
          <w:sz w:val="24"/>
          <w:szCs w:val="24"/>
        </w:rPr>
        <w:t xml:space="preserve"> the most appropriate method for a task</w:t>
      </w:r>
      <w:r w:rsidR="004D158C">
        <w:rPr>
          <w:rFonts w:ascii="Arial" w:hAnsi="Arial" w:cs="Arial"/>
          <w:sz w:val="24"/>
          <w:szCs w:val="24"/>
        </w:rPr>
        <w:t xml:space="preserve">, </w:t>
      </w:r>
      <w:r w:rsidR="005956D2">
        <w:rPr>
          <w:rFonts w:ascii="Arial" w:hAnsi="Arial" w:cs="Arial"/>
          <w:sz w:val="24"/>
          <w:szCs w:val="24"/>
        </w:rPr>
        <w:t>organising</w:t>
      </w:r>
      <w:r w:rsidR="005956D2" w:rsidRPr="005956D2">
        <w:rPr>
          <w:rFonts w:ascii="Arial" w:hAnsi="Arial" w:cs="Arial"/>
          <w:sz w:val="24"/>
          <w:szCs w:val="24"/>
        </w:rPr>
        <w:t xml:space="preserve"> and plan</w:t>
      </w:r>
      <w:r w:rsidR="005956D2">
        <w:rPr>
          <w:rFonts w:ascii="Arial" w:hAnsi="Arial" w:cs="Arial"/>
          <w:sz w:val="24"/>
          <w:szCs w:val="24"/>
        </w:rPr>
        <w:t>ning how to go about a task, etc.</w:t>
      </w:r>
    </w:p>
    <w:p w:rsidR="00304E2D" w:rsidRDefault="00304E2D" w:rsidP="009460DB">
      <w:pPr>
        <w:autoSpaceDE w:val="0"/>
        <w:autoSpaceDN w:val="0"/>
        <w:adjustRightInd w:val="0"/>
        <w:spacing w:after="0" w:line="240" w:lineRule="auto"/>
      </w:pPr>
    </w:p>
    <w:p w:rsidR="009460DB" w:rsidRDefault="009460DB" w:rsidP="009460DB">
      <w:pPr>
        <w:autoSpaceDE w:val="0"/>
        <w:autoSpaceDN w:val="0"/>
        <w:adjustRightInd w:val="0"/>
        <w:spacing w:after="0" w:line="240" w:lineRule="auto"/>
        <w:rPr>
          <w:rFonts w:ascii="Arial" w:eastAsia="Times New Roman" w:hAnsi="Arial" w:cs="Arial"/>
          <w:sz w:val="24"/>
          <w:szCs w:val="24"/>
          <w:u w:val="single"/>
          <w:lang w:eastAsia="en-GB"/>
        </w:rPr>
      </w:pPr>
      <w:r w:rsidRPr="005956D2">
        <w:rPr>
          <w:rFonts w:ascii="Arial" w:eastAsia="Times New Roman" w:hAnsi="Arial" w:cs="Arial"/>
          <w:sz w:val="24"/>
          <w:szCs w:val="24"/>
          <w:u w:val="single"/>
          <w:lang w:eastAsia="en-GB"/>
        </w:rPr>
        <w:t>Digital technology</w:t>
      </w:r>
    </w:p>
    <w:p w:rsidR="004E41E0" w:rsidRPr="005956D2" w:rsidRDefault="004E41E0" w:rsidP="009460DB">
      <w:pPr>
        <w:autoSpaceDE w:val="0"/>
        <w:autoSpaceDN w:val="0"/>
        <w:adjustRightInd w:val="0"/>
        <w:spacing w:after="0" w:line="240" w:lineRule="auto"/>
        <w:rPr>
          <w:rFonts w:ascii="Arial" w:eastAsia="Times New Roman" w:hAnsi="Arial" w:cs="Arial"/>
          <w:sz w:val="24"/>
          <w:szCs w:val="24"/>
          <w:u w:val="single"/>
          <w:lang w:eastAsia="en-GB"/>
        </w:rPr>
      </w:pPr>
    </w:p>
    <w:p w:rsidR="00945D40"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5956D2">
        <w:rPr>
          <w:rFonts w:ascii="Arial" w:eastAsia="Times New Roman" w:hAnsi="Arial" w:cs="Arial"/>
          <w:sz w:val="24"/>
          <w:szCs w:val="24"/>
          <w:lang w:eastAsia="en-GB"/>
        </w:rPr>
        <w:t xml:space="preserve">In McKinney Primary School digital technology is used to support and enhance </w:t>
      </w:r>
      <w:r w:rsidR="00915F54" w:rsidRPr="005956D2">
        <w:rPr>
          <w:rFonts w:ascii="Arial" w:eastAsia="Times New Roman" w:hAnsi="Arial" w:cs="Arial"/>
          <w:sz w:val="24"/>
          <w:szCs w:val="24"/>
          <w:lang w:eastAsia="en-GB"/>
        </w:rPr>
        <w:t>the delivery of mathematics and num</w:t>
      </w:r>
      <w:r w:rsidRPr="005956D2">
        <w:rPr>
          <w:rFonts w:ascii="Arial" w:eastAsia="Times New Roman" w:hAnsi="Arial" w:cs="Arial"/>
          <w:sz w:val="24"/>
          <w:szCs w:val="24"/>
          <w:lang w:eastAsia="en-GB"/>
        </w:rPr>
        <w:t>eracy.</w:t>
      </w:r>
      <w:r w:rsidR="00080D1F" w:rsidRPr="005956D2">
        <w:rPr>
          <w:rFonts w:ascii="Arial" w:eastAsia="Times New Roman" w:hAnsi="Arial" w:cs="Arial"/>
          <w:sz w:val="24"/>
          <w:szCs w:val="24"/>
          <w:lang w:eastAsia="en-GB"/>
        </w:rPr>
        <w:t xml:space="preserve"> Opportunities are provided to support their numeracy development through the </w:t>
      </w:r>
      <w:r w:rsidR="00080D1F" w:rsidRPr="00C10169">
        <w:rPr>
          <w:rFonts w:ascii="Arial" w:eastAsia="Times New Roman" w:hAnsi="Arial" w:cs="Arial"/>
          <w:sz w:val="24"/>
          <w:szCs w:val="24"/>
          <w:lang w:eastAsia="en-GB"/>
        </w:rPr>
        <w:t xml:space="preserve">five </w:t>
      </w:r>
      <w:r w:rsidR="004E41E0" w:rsidRPr="00C10169">
        <w:rPr>
          <w:rFonts w:ascii="Arial" w:eastAsia="Times New Roman" w:hAnsi="Arial" w:cs="Arial"/>
          <w:sz w:val="24"/>
          <w:szCs w:val="24"/>
          <w:lang w:eastAsia="en-GB"/>
        </w:rPr>
        <w:t>‘</w:t>
      </w:r>
      <w:r w:rsidR="00080D1F" w:rsidRPr="00C10169">
        <w:rPr>
          <w:rFonts w:ascii="Arial" w:eastAsia="Times New Roman" w:hAnsi="Arial" w:cs="Arial"/>
          <w:sz w:val="24"/>
          <w:szCs w:val="24"/>
          <w:lang w:eastAsia="en-GB"/>
        </w:rPr>
        <w:t>E</w:t>
      </w:r>
      <w:r w:rsidR="004E41E0" w:rsidRPr="00C10169">
        <w:rPr>
          <w:rFonts w:ascii="Arial" w:eastAsia="Times New Roman" w:hAnsi="Arial" w:cs="Arial"/>
          <w:sz w:val="24"/>
          <w:szCs w:val="24"/>
          <w:lang w:eastAsia="en-GB"/>
        </w:rPr>
        <w:t>’</w:t>
      </w:r>
      <w:r w:rsidR="00080D1F" w:rsidRPr="00C10169">
        <w:rPr>
          <w:rFonts w:ascii="Arial" w:eastAsia="Times New Roman" w:hAnsi="Arial" w:cs="Arial"/>
          <w:sz w:val="24"/>
          <w:szCs w:val="24"/>
          <w:lang w:eastAsia="en-GB"/>
        </w:rPr>
        <w:t>s</w:t>
      </w:r>
      <w:r w:rsidR="00080D1F" w:rsidRPr="005956D2">
        <w:rPr>
          <w:rFonts w:ascii="Arial" w:eastAsia="Times New Roman" w:hAnsi="Arial" w:cs="Arial"/>
          <w:sz w:val="24"/>
          <w:szCs w:val="24"/>
          <w:lang w:eastAsia="en-GB"/>
        </w:rPr>
        <w:t xml:space="preserve"> – Explore, Express, </w:t>
      </w:r>
      <w:r w:rsidR="009E21C0">
        <w:rPr>
          <w:rFonts w:ascii="Arial" w:eastAsia="Times New Roman" w:hAnsi="Arial" w:cs="Arial"/>
          <w:sz w:val="24"/>
          <w:szCs w:val="24"/>
          <w:lang w:eastAsia="en-GB"/>
        </w:rPr>
        <w:t xml:space="preserve">Evaluate, Exchange and </w:t>
      </w:r>
      <w:r w:rsidR="009E21C0" w:rsidRPr="00C10169">
        <w:rPr>
          <w:rFonts w:ascii="Arial" w:eastAsia="Times New Roman" w:hAnsi="Arial" w:cs="Arial"/>
          <w:sz w:val="24"/>
          <w:szCs w:val="24"/>
          <w:lang w:eastAsia="en-GB"/>
        </w:rPr>
        <w:t>Exhibit (*</w:t>
      </w:r>
      <w:r w:rsidR="004E41E0">
        <w:rPr>
          <w:rFonts w:ascii="Arial" w:eastAsia="Times New Roman" w:hAnsi="Arial" w:cs="Arial"/>
          <w:sz w:val="24"/>
          <w:szCs w:val="24"/>
          <w:lang w:eastAsia="en-GB"/>
        </w:rPr>
        <w:t xml:space="preserve">For more detail please refer to </w:t>
      </w:r>
      <w:r w:rsidR="009E21C0">
        <w:rPr>
          <w:rFonts w:ascii="Arial" w:eastAsia="Times New Roman" w:hAnsi="Arial" w:cs="Arial"/>
          <w:sz w:val="24"/>
          <w:szCs w:val="24"/>
          <w:lang w:eastAsia="en-GB"/>
        </w:rPr>
        <w:t>ICT Policy).</w:t>
      </w:r>
      <w:r w:rsidR="00B6760F">
        <w:rPr>
          <w:rFonts w:ascii="Arial" w:eastAsia="Times New Roman" w:hAnsi="Arial" w:cs="Arial"/>
          <w:sz w:val="24"/>
          <w:szCs w:val="24"/>
          <w:lang w:eastAsia="en-GB"/>
        </w:rPr>
        <w:t xml:space="preserve"> </w:t>
      </w:r>
      <w:r w:rsidRPr="005956D2">
        <w:rPr>
          <w:rFonts w:ascii="Arial" w:eastAsia="Times New Roman" w:hAnsi="Arial" w:cs="Arial"/>
          <w:sz w:val="24"/>
          <w:szCs w:val="24"/>
          <w:lang w:eastAsia="en-GB"/>
        </w:rPr>
        <w:t xml:space="preserve">The school has a computer suite which each year group is timetabled to attend. </w:t>
      </w:r>
      <w:r w:rsidR="00945D40" w:rsidRPr="005956D2">
        <w:rPr>
          <w:rFonts w:ascii="Arial" w:eastAsia="Times New Roman" w:hAnsi="Arial" w:cs="Arial"/>
          <w:sz w:val="24"/>
          <w:szCs w:val="24"/>
          <w:lang w:eastAsia="en-GB"/>
        </w:rPr>
        <w:t>Children have access to a list of numeracy websites and mathematics-based computer programs are used to consolidate understanding of important concepts and extend their skill at problem solving.</w:t>
      </w:r>
    </w:p>
    <w:p w:rsidR="00B6760F" w:rsidRPr="005956D2" w:rsidRDefault="00B6760F" w:rsidP="009460DB">
      <w:pPr>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5956D2">
        <w:rPr>
          <w:rFonts w:ascii="Arial" w:eastAsia="Times New Roman" w:hAnsi="Arial" w:cs="Arial"/>
          <w:sz w:val="24"/>
          <w:szCs w:val="24"/>
          <w:lang w:eastAsia="en-GB"/>
        </w:rPr>
        <w:lastRenderedPageBreak/>
        <w:t xml:space="preserve">Each classroom has an Interactive Whiteboard and the pupils also have access to </w:t>
      </w:r>
      <w:r w:rsidR="00B6760F" w:rsidRPr="005956D2">
        <w:rPr>
          <w:rFonts w:ascii="Arial" w:eastAsia="Times New Roman" w:hAnsi="Arial" w:cs="Arial"/>
          <w:sz w:val="24"/>
          <w:szCs w:val="24"/>
          <w:lang w:eastAsia="en-GB"/>
        </w:rPr>
        <w:t>iPad</w:t>
      </w:r>
      <w:r w:rsidR="00B6760F">
        <w:rPr>
          <w:rFonts w:ascii="Arial" w:eastAsia="Times New Roman" w:hAnsi="Arial" w:cs="Arial"/>
          <w:sz w:val="24"/>
          <w:szCs w:val="24"/>
          <w:lang w:eastAsia="en-GB"/>
        </w:rPr>
        <w:t>s</w:t>
      </w:r>
      <w:r w:rsidRPr="005956D2">
        <w:rPr>
          <w:rFonts w:ascii="Arial" w:eastAsia="Times New Roman" w:hAnsi="Arial" w:cs="Arial"/>
          <w:sz w:val="24"/>
          <w:szCs w:val="24"/>
          <w:lang w:eastAsia="en-GB"/>
        </w:rPr>
        <w:t xml:space="preserve"> which have a variety of programmes. They are encouraged to take photos and video clips </w:t>
      </w:r>
      <w:r w:rsidR="00324943" w:rsidRPr="005956D2">
        <w:rPr>
          <w:rFonts w:ascii="Arial" w:eastAsia="Times New Roman" w:hAnsi="Arial" w:cs="Arial"/>
          <w:sz w:val="24"/>
          <w:szCs w:val="24"/>
          <w:lang w:eastAsia="en-GB"/>
        </w:rPr>
        <w:t xml:space="preserve">of their work </w:t>
      </w:r>
      <w:r w:rsidRPr="005956D2">
        <w:rPr>
          <w:rFonts w:ascii="Arial" w:eastAsia="Times New Roman" w:hAnsi="Arial" w:cs="Arial"/>
          <w:sz w:val="24"/>
          <w:szCs w:val="24"/>
          <w:lang w:eastAsia="en-GB"/>
        </w:rPr>
        <w:t xml:space="preserve">using </w:t>
      </w:r>
      <w:r w:rsidR="00324943" w:rsidRPr="005956D2">
        <w:rPr>
          <w:rFonts w:ascii="Arial" w:eastAsia="Times New Roman" w:hAnsi="Arial" w:cs="Arial"/>
          <w:sz w:val="24"/>
          <w:szCs w:val="24"/>
          <w:lang w:eastAsia="en-GB"/>
        </w:rPr>
        <w:t xml:space="preserve">the </w:t>
      </w:r>
      <w:r w:rsidR="00B6760F" w:rsidRPr="005956D2">
        <w:rPr>
          <w:rFonts w:ascii="Arial" w:eastAsia="Times New Roman" w:hAnsi="Arial" w:cs="Arial"/>
          <w:sz w:val="24"/>
          <w:szCs w:val="24"/>
          <w:lang w:eastAsia="en-GB"/>
        </w:rPr>
        <w:t>iPad</w:t>
      </w:r>
      <w:r w:rsidR="00324943" w:rsidRPr="005956D2">
        <w:rPr>
          <w:rFonts w:ascii="Arial" w:eastAsia="Times New Roman" w:hAnsi="Arial" w:cs="Arial"/>
          <w:sz w:val="24"/>
          <w:szCs w:val="24"/>
          <w:lang w:eastAsia="en-GB"/>
        </w:rPr>
        <w:t xml:space="preserve"> e.g. 3D junk modelling</w:t>
      </w:r>
      <w:r w:rsidR="00915F54" w:rsidRPr="005956D2">
        <w:rPr>
          <w:rFonts w:ascii="Arial" w:eastAsia="Times New Roman" w:hAnsi="Arial" w:cs="Arial"/>
          <w:sz w:val="24"/>
          <w:szCs w:val="24"/>
          <w:lang w:eastAsia="en-GB"/>
        </w:rPr>
        <w:t xml:space="preserve">. </w:t>
      </w:r>
      <w:r w:rsidR="00324943" w:rsidRPr="005956D2">
        <w:rPr>
          <w:rFonts w:ascii="Arial" w:eastAsia="Times New Roman" w:hAnsi="Arial" w:cs="Arial"/>
          <w:sz w:val="24"/>
          <w:szCs w:val="24"/>
          <w:lang w:eastAsia="en-GB"/>
        </w:rPr>
        <w:t xml:space="preserve">Children also have access to programmable devices, including </w:t>
      </w:r>
      <w:proofErr w:type="spellStart"/>
      <w:r w:rsidR="00324943" w:rsidRPr="005956D2">
        <w:rPr>
          <w:rFonts w:ascii="Arial" w:eastAsia="Times New Roman" w:hAnsi="Arial" w:cs="Arial"/>
          <w:sz w:val="24"/>
          <w:szCs w:val="24"/>
          <w:lang w:eastAsia="en-GB"/>
        </w:rPr>
        <w:t>Beebots</w:t>
      </w:r>
      <w:proofErr w:type="spellEnd"/>
      <w:r w:rsidR="00324943" w:rsidRPr="005956D2">
        <w:rPr>
          <w:rFonts w:ascii="Arial" w:eastAsia="Times New Roman" w:hAnsi="Arial" w:cs="Arial"/>
          <w:sz w:val="24"/>
          <w:szCs w:val="24"/>
          <w:lang w:eastAsia="en-GB"/>
        </w:rPr>
        <w:t xml:space="preserve"> and </w:t>
      </w:r>
      <w:proofErr w:type="spellStart"/>
      <w:r w:rsidR="00324943" w:rsidRPr="005956D2">
        <w:rPr>
          <w:rFonts w:ascii="Arial" w:eastAsia="Times New Roman" w:hAnsi="Arial" w:cs="Arial"/>
          <w:sz w:val="24"/>
          <w:szCs w:val="24"/>
          <w:lang w:eastAsia="en-GB"/>
        </w:rPr>
        <w:t>Probots</w:t>
      </w:r>
      <w:proofErr w:type="spellEnd"/>
      <w:r w:rsidR="00324943" w:rsidRPr="005956D2">
        <w:rPr>
          <w:rFonts w:ascii="Arial" w:eastAsia="Times New Roman" w:hAnsi="Arial" w:cs="Arial"/>
          <w:sz w:val="24"/>
          <w:szCs w:val="24"/>
          <w:lang w:eastAsia="en-GB"/>
        </w:rPr>
        <w:t xml:space="preserve"> to help develop programming skills</w:t>
      </w:r>
      <w:r w:rsidR="00080D1F" w:rsidRPr="005956D2">
        <w:rPr>
          <w:rFonts w:ascii="Arial" w:eastAsia="Times New Roman" w:hAnsi="Arial" w:cs="Arial"/>
          <w:sz w:val="24"/>
          <w:szCs w:val="24"/>
          <w:lang w:eastAsia="en-GB"/>
        </w:rPr>
        <w:t xml:space="preserve">. </w:t>
      </w:r>
      <w:r w:rsidR="00324943" w:rsidRPr="005956D2">
        <w:rPr>
          <w:rFonts w:ascii="Arial" w:eastAsia="Times New Roman" w:hAnsi="Arial" w:cs="Arial"/>
          <w:sz w:val="24"/>
          <w:szCs w:val="24"/>
          <w:lang w:eastAsia="en-GB"/>
        </w:rPr>
        <w:t>In Key Stage 2 children will at times be encouraged to email</w:t>
      </w:r>
      <w:r w:rsidR="00B6761D" w:rsidRPr="005956D2">
        <w:rPr>
          <w:rFonts w:ascii="Arial" w:eastAsia="Times New Roman" w:hAnsi="Arial" w:cs="Arial"/>
          <w:sz w:val="24"/>
          <w:szCs w:val="24"/>
          <w:lang w:eastAsia="en-GB"/>
        </w:rPr>
        <w:t xml:space="preserve"> numeracy homework to their teacher. </w:t>
      </w:r>
      <w:r w:rsidR="00915F54" w:rsidRPr="005956D2">
        <w:rPr>
          <w:rFonts w:ascii="Arial" w:eastAsia="Times New Roman" w:hAnsi="Arial" w:cs="Arial"/>
          <w:sz w:val="24"/>
          <w:szCs w:val="24"/>
          <w:lang w:eastAsia="en-GB"/>
        </w:rPr>
        <w:t>ICT is included in the num</w:t>
      </w:r>
      <w:r w:rsidRPr="005956D2">
        <w:rPr>
          <w:rFonts w:ascii="Arial" w:eastAsia="Times New Roman" w:hAnsi="Arial" w:cs="Arial"/>
          <w:sz w:val="24"/>
          <w:szCs w:val="24"/>
          <w:lang w:eastAsia="en-GB"/>
        </w:rPr>
        <w:t xml:space="preserve">eracy planners where applicable. Teachers are trained and updated </w:t>
      </w:r>
      <w:r w:rsidR="00915F54" w:rsidRPr="005956D2">
        <w:rPr>
          <w:rFonts w:ascii="Arial" w:eastAsia="Times New Roman" w:hAnsi="Arial" w:cs="Arial"/>
          <w:sz w:val="24"/>
          <w:szCs w:val="24"/>
          <w:lang w:eastAsia="en-GB"/>
        </w:rPr>
        <w:t>as appropriate in the use of num</w:t>
      </w:r>
      <w:r w:rsidRPr="005956D2">
        <w:rPr>
          <w:rFonts w:ascii="Arial" w:eastAsia="Times New Roman" w:hAnsi="Arial" w:cs="Arial"/>
          <w:sz w:val="24"/>
          <w:szCs w:val="24"/>
          <w:lang w:eastAsia="en-GB"/>
        </w:rPr>
        <w:t>eracy software.</w:t>
      </w:r>
    </w:p>
    <w:p w:rsidR="009460DB" w:rsidRPr="009460DB" w:rsidRDefault="009460DB" w:rsidP="009460DB">
      <w:pPr>
        <w:autoSpaceDE w:val="0"/>
        <w:autoSpaceDN w:val="0"/>
        <w:adjustRightInd w:val="0"/>
        <w:spacing w:after="0" w:line="240" w:lineRule="auto"/>
        <w:jc w:val="both"/>
        <w:rPr>
          <w:rFonts w:ascii="Arial" w:eastAsia="Times New Roman" w:hAnsi="Arial" w:cs="Arial"/>
          <w:bCs/>
          <w:sz w:val="24"/>
          <w:szCs w:val="24"/>
          <w:lang w:eastAsia="en-GB"/>
        </w:rPr>
      </w:pPr>
    </w:p>
    <w:p w:rsidR="009460DB" w:rsidRPr="000A005A" w:rsidRDefault="009460DB" w:rsidP="000A005A">
      <w:pPr>
        <w:autoSpaceDE w:val="0"/>
        <w:autoSpaceDN w:val="0"/>
        <w:adjustRightInd w:val="0"/>
        <w:spacing w:after="0" w:line="240" w:lineRule="auto"/>
        <w:rPr>
          <w:rFonts w:ascii="Arial" w:eastAsia="Times New Roman" w:hAnsi="Arial" w:cs="Arial"/>
          <w:b/>
          <w:sz w:val="24"/>
          <w:szCs w:val="24"/>
          <w:lang w:eastAsia="en-GB"/>
        </w:rPr>
      </w:pPr>
      <w:r w:rsidRPr="000A005A">
        <w:rPr>
          <w:rFonts w:ascii="Arial" w:eastAsia="Times New Roman" w:hAnsi="Arial" w:cs="Arial"/>
          <w:b/>
          <w:sz w:val="24"/>
          <w:szCs w:val="24"/>
          <w:lang w:eastAsia="en-GB"/>
        </w:rPr>
        <w:t xml:space="preserve">Assessment </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highlight w:val="green"/>
          <w:u w:val="single"/>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sz w:val="24"/>
          <w:szCs w:val="24"/>
          <w:u w:val="single"/>
          <w:lang w:eastAsia="en-GB"/>
        </w:rPr>
      </w:pPr>
      <w:r w:rsidRPr="009460DB">
        <w:rPr>
          <w:rFonts w:ascii="Arial" w:eastAsia="Times New Roman" w:hAnsi="Arial" w:cs="Arial"/>
          <w:sz w:val="24"/>
          <w:szCs w:val="24"/>
          <w:u w:val="single"/>
          <w:lang w:eastAsia="en-GB"/>
        </w:rPr>
        <w:t>Assessment for Learning (</w:t>
      </w:r>
      <w:proofErr w:type="spellStart"/>
      <w:r w:rsidRPr="009460DB">
        <w:rPr>
          <w:rFonts w:ascii="Arial" w:eastAsia="Times New Roman" w:hAnsi="Arial" w:cs="Arial"/>
          <w:sz w:val="24"/>
          <w:szCs w:val="24"/>
          <w:u w:val="single"/>
          <w:lang w:eastAsia="en-GB"/>
        </w:rPr>
        <w:t>A</w:t>
      </w:r>
      <w:r w:rsidR="00B6760F">
        <w:rPr>
          <w:rFonts w:ascii="Arial" w:eastAsia="Times New Roman" w:hAnsi="Arial" w:cs="Arial"/>
          <w:sz w:val="24"/>
          <w:szCs w:val="24"/>
          <w:u w:val="single"/>
          <w:lang w:eastAsia="en-GB"/>
        </w:rPr>
        <w:t>f</w:t>
      </w:r>
      <w:r w:rsidRPr="009460DB">
        <w:rPr>
          <w:rFonts w:ascii="Arial" w:eastAsia="Times New Roman" w:hAnsi="Arial" w:cs="Arial"/>
          <w:sz w:val="24"/>
          <w:szCs w:val="24"/>
          <w:u w:val="single"/>
          <w:lang w:eastAsia="en-GB"/>
        </w:rPr>
        <w:t>L</w:t>
      </w:r>
      <w:proofErr w:type="spellEnd"/>
      <w:r w:rsidRPr="009460DB">
        <w:rPr>
          <w:rFonts w:ascii="Arial" w:eastAsia="Times New Roman" w:hAnsi="Arial" w:cs="Arial"/>
          <w:sz w:val="24"/>
          <w:szCs w:val="24"/>
          <w:u w:val="single"/>
          <w:lang w:eastAsia="en-GB"/>
        </w:rPr>
        <w:t xml:space="preserve">) </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u w:val="single"/>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The Northern Ireland Curriculum Primary states that, “Assessment is an integral part of the learning process. Through on</w:t>
      </w:r>
      <w:r w:rsidR="005956D2">
        <w:rPr>
          <w:rFonts w:ascii="Arial" w:eastAsia="Times New Roman" w:hAnsi="Arial" w:cs="Arial"/>
          <w:sz w:val="24"/>
          <w:szCs w:val="24"/>
          <w:lang w:eastAsia="en-GB"/>
        </w:rPr>
        <w:t>-</w:t>
      </w:r>
      <w:r w:rsidRPr="009460DB">
        <w:rPr>
          <w:rFonts w:ascii="Arial" w:eastAsia="Times New Roman" w:hAnsi="Arial" w:cs="Arial"/>
          <w:sz w:val="24"/>
          <w:szCs w:val="24"/>
          <w:lang w:eastAsia="en-GB"/>
        </w:rPr>
        <w:t xml:space="preserve">going integrated assessment, teachers build a comprehensive picture of the progress and learning needs of each child in order to plan future work and ultimately improve learning. </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Assessment for Learning encourages:</w:t>
      </w:r>
    </w:p>
    <w:p w:rsidR="000A005A" w:rsidRPr="009460DB" w:rsidRDefault="000A005A" w:rsidP="009460DB">
      <w:pPr>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numPr>
          <w:ilvl w:val="0"/>
          <w:numId w:val="18"/>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the active involvement of children in their own learning</w:t>
      </w:r>
    </w:p>
    <w:p w:rsidR="009460DB" w:rsidRPr="009460DB" w:rsidRDefault="009460DB" w:rsidP="009460DB">
      <w:pPr>
        <w:numPr>
          <w:ilvl w:val="0"/>
          <w:numId w:val="18"/>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the provision of effective feedback to children </w:t>
      </w:r>
    </w:p>
    <w:p w:rsidR="009460DB" w:rsidRPr="009460DB" w:rsidRDefault="009460DB" w:rsidP="009460DB">
      <w:pPr>
        <w:numPr>
          <w:ilvl w:val="0"/>
          <w:numId w:val="18"/>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the development of child</w:t>
      </w:r>
      <w:r w:rsidR="005437C8">
        <w:rPr>
          <w:rFonts w:ascii="Arial" w:eastAsia="Times New Roman" w:hAnsi="Arial" w:cs="Arial"/>
          <w:sz w:val="24"/>
          <w:szCs w:val="24"/>
          <w:lang w:eastAsia="en-GB"/>
        </w:rPr>
        <w:t>ren’s ability for peer and self-</w:t>
      </w:r>
      <w:r w:rsidRPr="009460DB">
        <w:rPr>
          <w:rFonts w:ascii="Arial" w:eastAsia="Times New Roman" w:hAnsi="Arial" w:cs="Arial"/>
          <w:sz w:val="24"/>
          <w:szCs w:val="24"/>
          <w:lang w:eastAsia="en-GB"/>
        </w:rPr>
        <w:t xml:space="preserve">assessment </w:t>
      </w:r>
    </w:p>
    <w:p w:rsidR="009460DB" w:rsidRDefault="009460DB" w:rsidP="009460DB">
      <w:pPr>
        <w:numPr>
          <w:ilvl w:val="0"/>
          <w:numId w:val="18"/>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the use of outcomes of assessment to infor</w:t>
      </w:r>
      <w:r w:rsidR="002769C7">
        <w:rPr>
          <w:rFonts w:ascii="Arial" w:eastAsia="Times New Roman" w:hAnsi="Arial" w:cs="Arial"/>
          <w:sz w:val="24"/>
          <w:szCs w:val="24"/>
          <w:lang w:eastAsia="en-GB"/>
        </w:rPr>
        <w:t>m future teaching and learning.</w:t>
      </w:r>
    </w:p>
    <w:p w:rsidR="005437C8" w:rsidRPr="002769C7" w:rsidRDefault="005437C8" w:rsidP="005437C8">
      <w:pPr>
        <w:autoSpaceDE w:val="0"/>
        <w:autoSpaceDN w:val="0"/>
        <w:adjustRightInd w:val="0"/>
        <w:spacing w:after="0" w:line="240" w:lineRule="auto"/>
        <w:ind w:left="720"/>
        <w:rPr>
          <w:rFonts w:ascii="Arial" w:eastAsia="Times New Roman" w:hAnsi="Arial" w:cs="Arial"/>
          <w:sz w:val="24"/>
          <w:szCs w:val="24"/>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At McKinney PS we share learning intentions and success criteria with the pupils and make them aware of the skills and knowledge that are being developed</w:t>
      </w:r>
      <w:r w:rsidRPr="005956D2">
        <w:rPr>
          <w:rFonts w:ascii="Arial" w:eastAsia="Times New Roman" w:hAnsi="Arial" w:cs="Arial"/>
          <w:sz w:val="24"/>
          <w:szCs w:val="24"/>
          <w:lang w:eastAsia="en-GB"/>
        </w:rPr>
        <w:t xml:space="preserve">. </w:t>
      </w:r>
      <w:r w:rsidR="00586D0C" w:rsidRPr="005956D2">
        <w:rPr>
          <w:rFonts w:ascii="Arial" w:eastAsia="Times New Roman" w:hAnsi="Arial" w:cs="Arial"/>
          <w:sz w:val="24"/>
          <w:szCs w:val="24"/>
          <w:lang w:eastAsia="en-GB"/>
        </w:rPr>
        <w:t xml:space="preserve">These are revisited at the end of the lesson through the plenary. </w:t>
      </w:r>
      <w:r w:rsidRPr="005956D2">
        <w:rPr>
          <w:rFonts w:ascii="Arial" w:eastAsia="Times New Roman" w:hAnsi="Arial" w:cs="Arial"/>
          <w:sz w:val="24"/>
          <w:szCs w:val="24"/>
          <w:lang w:eastAsia="en-GB"/>
        </w:rPr>
        <w:t xml:space="preserve">Feedback is provided to the pupils orally throughout the lesson and also when the work is marked using </w:t>
      </w:r>
      <w:r w:rsidR="00586D0C" w:rsidRPr="005956D2">
        <w:rPr>
          <w:rFonts w:ascii="Arial" w:eastAsia="Times New Roman" w:hAnsi="Arial" w:cs="Arial"/>
          <w:sz w:val="24"/>
          <w:szCs w:val="24"/>
          <w:lang w:eastAsia="en-GB"/>
        </w:rPr>
        <w:t xml:space="preserve">a variety of methods, including </w:t>
      </w:r>
      <w:r w:rsidRPr="005956D2">
        <w:rPr>
          <w:rFonts w:ascii="Arial" w:eastAsia="Times New Roman" w:hAnsi="Arial" w:cs="Arial"/>
          <w:sz w:val="24"/>
          <w:szCs w:val="24"/>
          <w:lang w:eastAsia="en-GB"/>
        </w:rPr>
        <w:t>the two stars and a wish technique. The pupils are encouraged to review and evaluate their own and their peers’ work. On-going formative and su</w:t>
      </w:r>
      <w:r w:rsidRPr="009460DB">
        <w:rPr>
          <w:rFonts w:ascii="Arial" w:eastAsia="Times New Roman" w:hAnsi="Arial" w:cs="Arial"/>
          <w:sz w:val="24"/>
          <w:szCs w:val="24"/>
          <w:lang w:eastAsia="en-GB"/>
        </w:rPr>
        <w:t xml:space="preserve">mmative assessment outcomes are used consistently to inform future teaching and learning. </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A range of assessment techniques are used as part of the teaching and learning process and these include:</w:t>
      </w:r>
    </w:p>
    <w:p w:rsidR="000A005A" w:rsidRPr="009460DB" w:rsidRDefault="000A005A" w:rsidP="009460DB">
      <w:pPr>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numPr>
          <w:ilvl w:val="0"/>
          <w:numId w:val="19"/>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observation</w:t>
      </w:r>
    </w:p>
    <w:p w:rsidR="009460DB" w:rsidRPr="009460DB" w:rsidRDefault="009460DB" w:rsidP="009460DB">
      <w:pPr>
        <w:numPr>
          <w:ilvl w:val="0"/>
          <w:numId w:val="19"/>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individual, group and class discussion </w:t>
      </w:r>
    </w:p>
    <w:p w:rsidR="009460DB" w:rsidRPr="009460DB" w:rsidRDefault="009460DB" w:rsidP="009460DB">
      <w:pPr>
        <w:numPr>
          <w:ilvl w:val="0"/>
          <w:numId w:val="19"/>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oral, written and visual presentations </w:t>
      </w:r>
    </w:p>
    <w:p w:rsidR="009460DB" w:rsidRPr="009460DB" w:rsidRDefault="009460DB" w:rsidP="009460DB">
      <w:pPr>
        <w:numPr>
          <w:ilvl w:val="0"/>
          <w:numId w:val="19"/>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independent or group tasks</w:t>
      </w:r>
    </w:p>
    <w:p w:rsidR="009460DB" w:rsidRPr="009460DB" w:rsidRDefault="009460DB" w:rsidP="009460DB">
      <w:pPr>
        <w:numPr>
          <w:ilvl w:val="0"/>
          <w:numId w:val="19"/>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project work</w:t>
      </w:r>
    </w:p>
    <w:p w:rsidR="009460DB" w:rsidRPr="009460DB" w:rsidRDefault="009460DB" w:rsidP="009460DB">
      <w:pPr>
        <w:numPr>
          <w:ilvl w:val="0"/>
          <w:numId w:val="19"/>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homework</w:t>
      </w:r>
    </w:p>
    <w:p w:rsidR="009460DB" w:rsidRDefault="009460DB" w:rsidP="009460DB">
      <w:pPr>
        <w:numPr>
          <w:ilvl w:val="0"/>
          <w:numId w:val="19"/>
        </w:num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diagnostic and / or standardised tests</w:t>
      </w:r>
    </w:p>
    <w:p w:rsidR="000A5B66" w:rsidRDefault="000A5B66" w:rsidP="000A5B66">
      <w:pPr>
        <w:autoSpaceDE w:val="0"/>
        <w:autoSpaceDN w:val="0"/>
        <w:adjustRightInd w:val="0"/>
        <w:spacing w:after="0" w:line="240" w:lineRule="auto"/>
        <w:rPr>
          <w:rFonts w:ascii="Arial" w:eastAsia="Times New Roman" w:hAnsi="Arial" w:cs="Arial"/>
          <w:sz w:val="24"/>
          <w:szCs w:val="24"/>
          <w:lang w:eastAsia="en-GB"/>
        </w:rPr>
      </w:pPr>
    </w:p>
    <w:p w:rsidR="005437C8" w:rsidRPr="000A5B66" w:rsidRDefault="000A5B66" w:rsidP="000A5B66">
      <w:pPr>
        <w:autoSpaceDE w:val="0"/>
        <w:autoSpaceDN w:val="0"/>
        <w:adjustRightInd w:val="0"/>
        <w:spacing w:after="0" w:line="240" w:lineRule="auto"/>
        <w:rPr>
          <w:rFonts w:ascii="Arial" w:eastAsia="Times New Roman" w:hAnsi="Arial" w:cs="Arial"/>
          <w:sz w:val="24"/>
          <w:szCs w:val="24"/>
          <w:u w:val="single"/>
          <w:lang w:eastAsia="en-GB"/>
        </w:rPr>
      </w:pPr>
      <w:r w:rsidRPr="000A5B66">
        <w:rPr>
          <w:rFonts w:ascii="Arial" w:eastAsia="Times New Roman" w:hAnsi="Arial" w:cs="Arial"/>
          <w:sz w:val="24"/>
          <w:szCs w:val="24"/>
          <w:u w:val="single"/>
          <w:lang w:eastAsia="en-GB"/>
        </w:rPr>
        <w:t>Observations and Informal Assessment</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u w:val="single"/>
          <w:lang w:eastAsia="en-GB"/>
        </w:rPr>
      </w:pPr>
    </w:p>
    <w:p w:rsidR="00975560" w:rsidRDefault="00F5746E" w:rsidP="00503793">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the foundation stage o</w:t>
      </w:r>
      <w:r w:rsidR="009460DB" w:rsidRPr="009460DB">
        <w:rPr>
          <w:rFonts w:ascii="Arial" w:eastAsia="Times New Roman" w:hAnsi="Arial" w:cs="Arial"/>
          <w:sz w:val="24"/>
          <w:szCs w:val="24"/>
          <w:lang w:eastAsia="en-GB"/>
        </w:rPr>
        <w:t>bservation</w:t>
      </w:r>
      <w:r w:rsidR="00915F54">
        <w:rPr>
          <w:rFonts w:ascii="Arial" w:eastAsia="Times New Roman" w:hAnsi="Arial" w:cs="Arial"/>
          <w:sz w:val="24"/>
          <w:szCs w:val="24"/>
          <w:lang w:eastAsia="en-GB"/>
        </w:rPr>
        <w:t>s are carried out as part of num</w:t>
      </w:r>
      <w:r w:rsidR="00586D0C">
        <w:rPr>
          <w:rFonts w:ascii="Arial" w:eastAsia="Times New Roman" w:hAnsi="Arial" w:cs="Arial"/>
          <w:sz w:val="24"/>
          <w:szCs w:val="24"/>
          <w:lang w:eastAsia="en-GB"/>
        </w:rPr>
        <w:t xml:space="preserve">eracy lessons and </w:t>
      </w:r>
      <w:r w:rsidR="00586D0C" w:rsidRPr="001335CD">
        <w:rPr>
          <w:rFonts w:ascii="Arial" w:eastAsia="Times New Roman" w:hAnsi="Arial" w:cs="Arial"/>
          <w:sz w:val="24"/>
          <w:szCs w:val="24"/>
          <w:lang w:eastAsia="en-GB"/>
        </w:rPr>
        <w:t>also during</w:t>
      </w:r>
      <w:r w:rsidR="009460DB" w:rsidRPr="009460DB">
        <w:rPr>
          <w:rFonts w:ascii="Arial" w:eastAsia="Times New Roman" w:hAnsi="Arial" w:cs="Arial"/>
          <w:sz w:val="24"/>
          <w:szCs w:val="24"/>
          <w:lang w:eastAsia="en-GB"/>
        </w:rPr>
        <w:t xml:space="preserve"> Play</w:t>
      </w:r>
      <w:r w:rsidR="00695D85">
        <w:rPr>
          <w:rFonts w:ascii="Arial" w:eastAsia="Times New Roman" w:hAnsi="Arial" w:cs="Arial"/>
          <w:sz w:val="24"/>
          <w:szCs w:val="24"/>
          <w:lang w:eastAsia="en-GB"/>
        </w:rPr>
        <w:t xml:space="preserve"> </w:t>
      </w:r>
      <w:r w:rsidR="00244C0C" w:rsidRPr="000A5B66">
        <w:rPr>
          <w:rFonts w:ascii="Arial" w:eastAsia="Times New Roman" w:hAnsi="Arial" w:cs="Arial"/>
          <w:sz w:val="24"/>
          <w:szCs w:val="24"/>
          <w:lang w:eastAsia="en-GB"/>
        </w:rPr>
        <w:t>and Activity</w:t>
      </w:r>
      <w:r w:rsidR="009460DB" w:rsidRPr="000A5B66">
        <w:rPr>
          <w:rFonts w:ascii="Arial" w:eastAsia="Times New Roman" w:hAnsi="Arial" w:cs="Arial"/>
          <w:sz w:val="24"/>
          <w:szCs w:val="24"/>
          <w:lang w:eastAsia="en-GB"/>
        </w:rPr>
        <w:t xml:space="preserve"> Based Learning</w:t>
      </w:r>
      <w:r w:rsidR="00975560">
        <w:rPr>
          <w:rFonts w:ascii="Arial" w:eastAsia="Times New Roman" w:hAnsi="Arial" w:cs="Arial"/>
          <w:sz w:val="24"/>
          <w:szCs w:val="24"/>
          <w:lang w:eastAsia="en-GB"/>
        </w:rPr>
        <w:t xml:space="preserve"> in the different areas of Mathematics. </w:t>
      </w:r>
    </w:p>
    <w:p w:rsidR="00B6760F" w:rsidRDefault="00B6760F" w:rsidP="00503793">
      <w:pPr>
        <w:autoSpaceDE w:val="0"/>
        <w:autoSpaceDN w:val="0"/>
        <w:adjustRightInd w:val="0"/>
        <w:spacing w:after="0" w:line="240" w:lineRule="auto"/>
        <w:rPr>
          <w:rFonts w:ascii="Arial" w:eastAsia="Times New Roman" w:hAnsi="Arial" w:cs="Arial"/>
          <w:sz w:val="24"/>
          <w:szCs w:val="24"/>
          <w:lang w:eastAsia="en-GB"/>
        </w:rPr>
      </w:pPr>
    </w:p>
    <w:p w:rsidR="000A5B66" w:rsidRPr="00244C0C" w:rsidRDefault="00244C0C" w:rsidP="00503793">
      <w:pPr>
        <w:autoSpaceDE w:val="0"/>
        <w:autoSpaceDN w:val="0"/>
        <w:adjustRightInd w:val="0"/>
        <w:spacing w:after="0" w:line="240" w:lineRule="auto"/>
        <w:rPr>
          <w:rFonts w:ascii="Arial" w:eastAsia="Times New Roman" w:hAnsi="Arial" w:cs="Arial"/>
          <w:sz w:val="24"/>
          <w:szCs w:val="24"/>
          <w:lang w:eastAsia="en-GB"/>
        </w:rPr>
      </w:pPr>
      <w:r w:rsidRPr="00244C0C">
        <w:rPr>
          <w:rFonts w:ascii="Arial" w:eastAsia="Times New Roman" w:hAnsi="Arial" w:cs="Arial"/>
          <w:sz w:val="24"/>
          <w:szCs w:val="24"/>
          <w:lang w:eastAsia="en-GB"/>
        </w:rPr>
        <w:t>Weekly Number Facts</w:t>
      </w:r>
      <w:r w:rsidR="00503793" w:rsidRPr="00244C0C">
        <w:rPr>
          <w:rFonts w:ascii="Arial" w:eastAsia="Times New Roman" w:hAnsi="Arial" w:cs="Arial"/>
          <w:sz w:val="24"/>
          <w:szCs w:val="24"/>
          <w:lang w:eastAsia="en-GB"/>
        </w:rPr>
        <w:t xml:space="preserve"> test</w:t>
      </w:r>
      <w:r w:rsidRPr="00244C0C">
        <w:rPr>
          <w:rFonts w:ascii="Arial" w:eastAsia="Times New Roman" w:hAnsi="Arial" w:cs="Arial"/>
          <w:sz w:val="24"/>
          <w:szCs w:val="24"/>
          <w:lang w:eastAsia="en-GB"/>
        </w:rPr>
        <w:t>s are carried out in P2 – P</w:t>
      </w:r>
      <w:proofErr w:type="gramStart"/>
      <w:r w:rsidRPr="00244C0C">
        <w:rPr>
          <w:rFonts w:ascii="Arial" w:eastAsia="Times New Roman" w:hAnsi="Arial" w:cs="Arial"/>
          <w:sz w:val="24"/>
          <w:szCs w:val="24"/>
          <w:lang w:eastAsia="en-GB"/>
        </w:rPr>
        <w:t>7</w:t>
      </w:r>
      <w:r>
        <w:rPr>
          <w:rFonts w:ascii="Arial" w:eastAsia="Times New Roman" w:hAnsi="Arial" w:cs="Arial"/>
          <w:sz w:val="24"/>
          <w:szCs w:val="24"/>
          <w:lang w:eastAsia="en-GB"/>
        </w:rPr>
        <w:t>.</w:t>
      </w:r>
      <w:r w:rsidR="000A5B66" w:rsidRPr="000A5B66">
        <w:rPr>
          <w:rFonts w:ascii="Arial" w:eastAsia="Times New Roman" w:hAnsi="Arial" w:cs="Arial"/>
          <w:bCs/>
          <w:sz w:val="24"/>
          <w:szCs w:val="24"/>
          <w:lang w:eastAsia="en-GB"/>
        </w:rPr>
        <w:t>Daily</w:t>
      </w:r>
      <w:proofErr w:type="gramEnd"/>
      <w:r w:rsidR="000A5B66" w:rsidRPr="000A5B66">
        <w:rPr>
          <w:rFonts w:ascii="Arial" w:eastAsia="Times New Roman" w:hAnsi="Arial" w:cs="Arial"/>
          <w:bCs/>
          <w:sz w:val="24"/>
          <w:szCs w:val="24"/>
          <w:lang w:eastAsia="en-GB"/>
        </w:rPr>
        <w:t xml:space="preserve"> written Mental Maths tests are completed by P3 to P7 Mond</w:t>
      </w:r>
      <w:r w:rsidR="000A5B66">
        <w:rPr>
          <w:rFonts w:ascii="Arial" w:eastAsia="Times New Roman" w:hAnsi="Arial" w:cs="Arial"/>
          <w:bCs/>
          <w:sz w:val="24"/>
          <w:szCs w:val="24"/>
          <w:lang w:eastAsia="en-GB"/>
        </w:rPr>
        <w:t xml:space="preserve">ay to Thursday. The Friday Mental Maths Test assesses all the work covered throughout the week. </w:t>
      </w:r>
    </w:p>
    <w:p w:rsidR="00244C0C" w:rsidRPr="00244C0C" w:rsidRDefault="00244C0C" w:rsidP="00503793">
      <w:pPr>
        <w:autoSpaceDE w:val="0"/>
        <w:autoSpaceDN w:val="0"/>
        <w:adjustRightInd w:val="0"/>
        <w:spacing w:after="0" w:line="240" w:lineRule="auto"/>
        <w:rPr>
          <w:rFonts w:ascii="Arial" w:eastAsia="Times New Roman" w:hAnsi="Arial" w:cs="Arial"/>
          <w:sz w:val="24"/>
          <w:szCs w:val="24"/>
          <w:lang w:eastAsia="en-GB"/>
        </w:rPr>
      </w:pPr>
    </w:p>
    <w:p w:rsidR="000A5B66" w:rsidRPr="000A5B66" w:rsidRDefault="00503793" w:rsidP="00503793">
      <w:pPr>
        <w:autoSpaceDE w:val="0"/>
        <w:autoSpaceDN w:val="0"/>
        <w:adjustRightInd w:val="0"/>
        <w:spacing w:after="0" w:line="240" w:lineRule="auto"/>
        <w:rPr>
          <w:rFonts w:ascii="Arial" w:eastAsia="Times New Roman" w:hAnsi="Arial" w:cs="Arial"/>
          <w:sz w:val="24"/>
          <w:szCs w:val="24"/>
          <w:lang w:eastAsia="en-GB"/>
        </w:rPr>
      </w:pPr>
      <w:r w:rsidRPr="000A5B66">
        <w:rPr>
          <w:rFonts w:ascii="Arial" w:eastAsia="Times New Roman" w:hAnsi="Arial" w:cs="Arial"/>
          <w:sz w:val="24"/>
          <w:szCs w:val="24"/>
          <w:lang w:eastAsia="en-GB"/>
        </w:rPr>
        <w:t>Informal class assessments are carried out at the end of ter</w:t>
      </w:r>
      <w:r w:rsidR="00244C0C" w:rsidRPr="000A5B66">
        <w:rPr>
          <w:rFonts w:ascii="Arial" w:eastAsia="Times New Roman" w:hAnsi="Arial" w:cs="Arial"/>
          <w:sz w:val="24"/>
          <w:szCs w:val="24"/>
          <w:lang w:eastAsia="en-GB"/>
        </w:rPr>
        <w:t xml:space="preserve">m 1 and 3 in all year groups.  </w:t>
      </w:r>
    </w:p>
    <w:p w:rsidR="000A5B66" w:rsidRPr="000A5B66" w:rsidRDefault="000A5B66" w:rsidP="00503793">
      <w:pPr>
        <w:autoSpaceDE w:val="0"/>
        <w:autoSpaceDN w:val="0"/>
        <w:adjustRightInd w:val="0"/>
        <w:spacing w:after="0" w:line="240" w:lineRule="auto"/>
        <w:rPr>
          <w:rFonts w:ascii="Arial" w:eastAsia="Times New Roman" w:hAnsi="Arial" w:cs="Arial"/>
          <w:sz w:val="24"/>
          <w:szCs w:val="24"/>
          <w:lang w:eastAsia="en-GB"/>
        </w:rPr>
      </w:pPr>
    </w:p>
    <w:p w:rsidR="000A5B66" w:rsidRPr="000A5B66" w:rsidRDefault="00244C0C" w:rsidP="00503793">
      <w:pPr>
        <w:autoSpaceDE w:val="0"/>
        <w:autoSpaceDN w:val="0"/>
        <w:adjustRightInd w:val="0"/>
        <w:spacing w:after="0" w:line="240" w:lineRule="auto"/>
        <w:rPr>
          <w:rFonts w:ascii="Arial" w:eastAsia="Times New Roman" w:hAnsi="Arial" w:cs="Arial"/>
          <w:sz w:val="24"/>
          <w:szCs w:val="24"/>
          <w:lang w:eastAsia="en-GB"/>
        </w:rPr>
      </w:pPr>
      <w:r w:rsidRPr="000A5B66">
        <w:rPr>
          <w:rFonts w:ascii="Arial" w:eastAsia="Times New Roman" w:hAnsi="Arial" w:cs="Arial"/>
          <w:sz w:val="24"/>
          <w:szCs w:val="24"/>
          <w:lang w:eastAsia="en-GB"/>
        </w:rPr>
        <w:t xml:space="preserve">Class teachers </w:t>
      </w:r>
      <w:r w:rsidR="00CF7799">
        <w:rPr>
          <w:rFonts w:ascii="Arial" w:eastAsia="Times New Roman" w:hAnsi="Arial" w:cs="Arial"/>
          <w:sz w:val="24"/>
          <w:szCs w:val="24"/>
          <w:lang w:eastAsia="en-GB"/>
        </w:rPr>
        <w:t xml:space="preserve">may </w:t>
      </w:r>
      <w:r w:rsidRPr="000A5B66">
        <w:rPr>
          <w:rFonts w:ascii="Arial" w:eastAsia="Times New Roman" w:hAnsi="Arial" w:cs="Arial"/>
          <w:sz w:val="24"/>
          <w:szCs w:val="24"/>
          <w:lang w:eastAsia="en-GB"/>
        </w:rPr>
        <w:t>also carry out</w:t>
      </w:r>
      <w:r w:rsidR="00503793" w:rsidRPr="000A5B66">
        <w:rPr>
          <w:rFonts w:ascii="Arial" w:eastAsia="Times New Roman" w:hAnsi="Arial" w:cs="Arial"/>
          <w:sz w:val="24"/>
          <w:szCs w:val="24"/>
          <w:lang w:eastAsia="en-GB"/>
        </w:rPr>
        <w:t xml:space="preserve"> informal on</w:t>
      </w:r>
      <w:r w:rsidR="00F5746E">
        <w:rPr>
          <w:rFonts w:ascii="Arial" w:eastAsia="Times New Roman" w:hAnsi="Arial" w:cs="Arial"/>
          <w:sz w:val="24"/>
          <w:szCs w:val="24"/>
          <w:lang w:eastAsia="en-GB"/>
        </w:rPr>
        <w:t>-</w:t>
      </w:r>
      <w:r w:rsidR="00503793" w:rsidRPr="000A5B66">
        <w:rPr>
          <w:rFonts w:ascii="Arial" w:eastAsia="Times New Roman" w:hAnsi="Arial" w:cs="Arial"/>
          <w:sz w:val="24"/>
          <w:szCs w:val="24"/>
          <w:lang w:eastAsia="en-GB"/>
        </w:rPr>
        <w:t>going class as</w:t>
      </w:r>
      <w:r w:rsidRPr="000A5B66">
        <w:rPr>
          <w:rFonts w:ascii="Arial" w:eastAsia="Times New Roman" w:hAnsi="Arial" w:cs="Arial"/>
          <w:sz w:val="24"/>
          <w:szCs w:val="24"/>
          <w:lang w:eastAsia="en-GB"/>
        </w:rPr>
        <w:t xml:space="preserve">sessments </w:t>
      </w:r>
      <w:r w:rsidR="000A5B66" w:rsidRPr="000A5B66">
        <w:rPr>
          <w:rFonts w:ascii="Arial" w:eastAsia="Times New Roman" w:hAnsi="Arial" w:cs="Arial"/>
          <w:sz w:val="24"/>
          <w:szCs w:val="24"/>
          <w:lang w:eastAsia="en-GB"/>
        </w:rPr>
        <w:t>as topics are completed</w:t>
      </w:r>
      <w:r w:rsidR="00503793" w:rsidRPr="000A5B66">
        <w:rPr>
          <w:rFonts w:ascii="Arial" w:eastAsia="Times New Roman" w:hAnsi="Arial" w:cs="Arial"/>
          <w:sz w:val="24"/>
          <w:szCs w:val="24"/>
          <w:lang w:eastAsia="en-GB"/>
        </w:rPr>
        <w:t xml:space="preserve">. </w:t>
      </w:r>
    </w:p>
    <w:p w:rsidR="000A5B66" w:rsidRPr="000A5B66" w:rsidRDefault="000A5B66" w:rsidP="00503793">
      <w:pPr>
        <w:autoSpaceDE w:val="0"/>
        <w:autoSpaceDN w:val="0"/>
        <w:adjustRightInd w:val="0"/>
        <w:spacing w:after="0" w:line="240" w:lineRule="auto"/>
        <w:rPr>
          <w:rFonts w:ascii="Arial" w:eastAsia="Times New Roman" w:hAnsi="Arial" w:cs="Arial"/>
          <w:sz w:val="24"/>
          <w:szCs w:val="24"/>
          <w:lang w:eastAsia="en-GB"/>
        </w:rPr>
      </w:pPr>
    </w:p>
    <w:p w:rsidR="00503793" w:rsidRPr="000A5B66" w:rsidRDefault="00503793" w:rsidP="00503793">
      <w:pPr>
        <w:autoSpaceDE w:val="0"/>
        <w:autoSpaceDN w:val="0"/>
        <w:adjustRightInd w:val="0"/>
        <w:spacing w:after="0" w:line="240" w:lineRule="auto"/>
        <w:rPr>
          <w:rFonts w:ascii="Arial" w:eastAsia="Times New Roman" w:hAnsi="Arial" w:cs="Arial"/>
          <w:sz w:val="24"/>
          <w:szCs w:val="24"/>
          <w:lang w:eastAsia="en-GB"/>
        </w:rPr>
      </w:pPr>
      <w:r w:rsidRPr="000A5B66">
        <w:rPr>
          <w:rFonts w:ascii="Arial" w:eastAsia="Times New Roman" w:hAnsi="Arial" w:cs="Arial"/>
          <w:sz w:val="24"/>
          <w:szCs w:val="24"/>
          <w:lang w:eastAsia="en-GB"/>
        </w:rPr>
        <w:t>If there is an issue or c</w:t>
      </w:r>
      <w:r w:rsidR="000A5B66" w:rsidRPr="000A5B66">
        <w:rPr>
          <w:rFonts w:ascii="Arial" w:eastAsia="Times New Roman" w:hAnsi="Arial" w:cs="Arial"/>
          <w:sz w:val="24"/>
          <w:szCs w:val="24"/>
          <w:lang w:eastAsia="en-GB"/>
        </w:rPr>
        <w:t>oncern it is reported to the num</w:t>
      </w:r>
      <w:r w:rsidRPr="000A5B66">
        <w:rPr>
          <w:rFonts w:ascii="Arial" w:eastAsia="Times New Roman" w:hAnsi="Arial" w:cs="Arial"/>
          <w:sz w:val="24"/>
          <w:szCs w:val="24"/>
          <w:lang w:eastAsia="en-GB"/>
        </w:rPr>
        <w:t xml:space="preserve">eracy co-ordinator and /or SENCO and advice and support is given on how to address the issues. </w:t>
      </w:r>
    </w:p>
    <w:p w:rsidR="00BB61D0" w:rsidRDefault="00BB61D0" w:rsidP="009460DB">
      <w:pPr>
        <w:autoSpaceDE w:val="0"/>
        <w:autoSpaceDN w:val="0"/>
        <w:adjustRightInd w:val="0"/>
        <w:spacing w:after="0" w:line="240" w:lineRule="auto"/>
        <w:rPr>
          <w:rFonts w:ascii="Arial" w:eastAsia="Times New Roman" w:hAnsi="Arial" w:cs="Arial"/>
          <w:sz w:val="24"/>
          <w:szCs w:val="24"/>
          <w:lang w:eastAsia="en-GB"/>
        </w:rPr>
      </w:pPr>
    </w:p>
    <w:p w:rsidR="00586D0C" w:rsidRDefault="00CF7799" w:rsidP="009460DB">
      <w:pPr>
        <w:autoSpaceDE w:val="0"/>
        <w:autoSpaceDN w:val="0"/>
        <w:adjustRightInd w:val="0"/>
        <w:spacing w:after="0" w:line="240" w:lineRule="auto"/>
        <w:rPr>
          <w:rFonts w:ascii="Arial" w:eastAsia="Times New Roman" w:hAnsi="Arial" w:cs="Arial"/>
          <w:sz w:val="24"/>
          <w:szCs w:val="24"/>
          <w:u w:val="single"/>
          <w:lang w:eastAsia="en-GB"/>
        </w:rPr>
      </w:pPr>
      <w:r w:rsidRPr="004A0615">
        <w:rPr>
          <w:rFonts w:ascii="Arial" w:eastAsia="Times New Roman" w:hAnsi="Arial" w:cs="Arial"/>
          <w:sz w:val="24"/>
          <w:szCs w:val="24"/>
          <w:u w:val="single"/>
          <w:lang w:eastAsia="en-GB"/>
        </w:rPr>
        <w:t>Formal Testing</w:t>
      </w:r>
    </w:p>
    <w:p w:rsidR="00975560" w:rsidRPr="004A0615" w:rsidRDefault="00975560" w:rsidP="009460DB">
      <w:pPr>
        <w:autoSpaceDE w:val="0"/>
        <w:autoSpaceDN w:val="0"/>
        <w:adjustRightInd w:val="0"/>
        <w:spacing w:after="0" w:line="240" w:lineRule="auto"/>
        <w:rPr>
          <w:rFonts w:ascii="Arial" w:eastAsia="Times New Roman" w:hAnsi="Arial" w:cs="Arial"/>
          <w:sz w:val="24"/>
          <w:szCs w:val="24"/>
          <w:u w:val="single"/>
          <w:lang w:eastAsia="en-GB"/>
        </w:rPr>
      </w:pPr>
    </w:p>
    <w:p w:rsidR="005437C8" w:rsidRDefault="00586D0C" w:rsidP="009460DB">
      <w:pPr>
        <w:autoSpaceDE w:val="0"/>
        <w:autoSpaceDN w:val="0"/>
        <w:adjustRightInd w:val="0"/>
        <w:spacing w:after="0" w:line="240" w:lineRule="auto"/>
        <w:rPr>
          <w:rFonts w:ascii="Arial" w:eastAsia="Times New Roman" w:hAnsi="Arial" w:cs="Arial"/>
          <w:sz w:val="24"/>
          <w:szCs w:val="24"/>
          <w:lang w:eastAsia="en-GB"/>
        </w:rPr>
      </w:pPr>
      <w:r w:rsidRPr="004A0615">
        <w:rPr>
          <w:rFonts w:ascii="Arial" w:eastAsia="Times New Roman" w:hAnsi="Arial" w:cs="Arial"/>
          <w:sz w:val="24"/>
          <w:szCs w:val="24"/>
          <w:lang w:eastAsia="en-GB"/>
        </w:rPr>
        <w:t>Baseline A</w:t>
      </w:r>
      <w:r w:rsidR="005437C8">
        <w:rPr>
          <w:rFonts w:ascii="Arial" w:eastAsia="Times New Roman" w:hAnsi="Arial" w:cs="Arial"/>
          <w:sz w:val="24"/>
          <w:szCs w:val="24"/>
          <w:lang w:eastAsia="en-GB"/>
        </w:rPr>
        <w:t>ssessment is carried out at the beginning of P1</w:t>
      </w:r>
      <w:r w:rsidRPr="004A0615">
        <w:rPr>
          <w:rFonts w:ascii="Arial" w:eastAsia="Times New Roman" w:hAnsi="Arial" w:cs="Arial"/>
          <w:sz w:val="24"/>
          <w:szCs w:val="24"/>
          <w:lang w:eastAsia="en-GB"/>
        </w:rPr>
        <w:t xml:space="preserve"> and Basel</w:t>
      </w:r>
      <w:r w:rsidR="005437C8">
        <w:rPr>
          <w:rFonts w:ascii="Arial" w:eastAsia="Times New Roman" w:hAnsi="Arial" w:cs="Arial"/>
          <w:sz w:val="24"/>
          <w:szCs w:val="24"/>
          <w:lang w:eastAsia="en-GB"/>
        </w:rPr>
        <w:t>ine Progress Test is carried out in the final term</w:t>
      </w:r>
      <w:r w:rsidRPr="004A0615">
        <w:rPr>
          <w:rFonts w:ascii="Arial" w:eastAsia="Times New Roman" w:hAnsi="Arial" w:cs="Arial"/>
          <w:sz w:val="24"/>
          <w:szCs w:val="24"/>
          <w:lang w:eastAsia="en-GB"/>
        </w:rPr>
        <w:t>.</w:t>
      </w:r>
    </w:p>
    <w:p w:rsidR="009460DB" w:rsidRPr="004A0615" w:rsidRDefault="009460DB" w:rsidP="009460DB">
      <w:pPr>
        <w:autoSpaceDE w:val="0"/>
        <w:autoSpaceDN w:val="0"/>
        <w:adjustRightInd w:val="0"/>
        <w:spacing w:after="0" w:line="240" w:lineRule="auto"/>
        <w:rPr>
          <w:rFonts w:ascii="Arial" w:eastAsia="Times New Roman" w:hAnsi="Arial" w:cs="Arial"/>
          <w:sz w:val="24"/>
          <w:szCs w:val="24"/>
          <w:u w:val="single"/>
          <w:lang w:eastAsia="en-GB"/>
        </w:rPr>
      </w:pPr>
    </w:p>
    <w:p w:rsidR="009460DB" w:rsidRDefault="00BB61D0" w:rsidP="009460DB">
      <w:pPr>
        <w:autoSpaceDE w:val="0"/>
        <w:autoSpaceDN w:val="0"/>
        <w:adjustRightInd w:val="0"/>
        <w:spacing w:after="0" w:line="240" w:lineRule="auto"/>
        <w:rPr>
          <w:rFonts w:ascii="Arial" w:eastAsia="Times New Roman" w:hAnsi="Arial" w:cs="Arial"/>
          <w:sz w:val="24"/>
          <w:szCs w:val="24"/>
          <w:lang w:eastAsia="en-GB"/>
        </w:rPr>
      </w:pPr>
      <w:r w:rsidRPr="004A0615">
        <w:rPr>
          <w:rFonts w:ascii="Arial" w:eastAsia="Times New Roman" w:hAnsi="Arial" w:cs="Arial"/>
          <w:sz w:val="24"/>
          <w:szCs w:val="24"/>
          <w:lang w:eastAsia="en-GB"/>
        </w:rPr>
        <w:t>Progress Test in Maths (PTM) is administered to P3 - P</w:t>
      </w:r>
      <w:r w:rsidR="009460DB" w:rsidRPr="004A0615">
        <w:rPr>
          <w:rFonts w:ascii="Arial" w:eastAsia="Times New Roman" w:hAnsi="Arial" w:cs="Arial"/>
          <w:sz w:val="24"/>
          <w:szCs w:val="24"/>
          <w:lang w:eastAsia="en-GB"/>
        </w:rPr>
        <w:t>7 pupils in term 3</w:t>
      </w:r>
      <w:r w:rsidRPr="004A0615">
        <w:rPr>
          <w:rFonts w:ascii="Arial" w:eastAsia="Times New Roman" w:hAnsi="Arial" w:cs="Arial"/>
          <w:sz w:val="24"/>
          <w:szCs w:val="24"/>
          <w:lang w:eastAsia="en-GB"/>
        </w:rPr>
        <w:t>, usually in May</w:t>
      </w:r>
      <w:r w:rsidR="00B6760F">
        <w:rPr>
          <w:rFonts w:ascii="Arial" w:eastAsia="Times New Roman" w:hAnsi="Arial" w:cs="Arial"/>
          <w:sz w:val="24"/>
          <w:szCs w:val="24"/>
          <w:lang w:eastAsia="en-GB"/>
        </w:rPr>
        <w:t xml:space="preserve">. </w:t>
      </w:r>
      <w:r w:rsidR="00227D06" w:rsidRPr="004A0615">
        <w:rPr>
          <w:rFonts w:ascii="Arial" w:eastAsia="Times New Roman" w:hAnsi="Arial" w:cs="Arial"/>
          <w:sz w:val="24"/>
          <w:szCs w:val="24"/>
          <w:lang w:eastAsia="en-GB"/>
        </w:rPr>
        <w:t xml:space="preserve">Analysis of this data is carried out at individual, class and whole school level. </w:t>
      </w:r>
    </w:p>
    <w:p w:rsidR="00771AD9" w:rsidRDefault="00771AD9" w:rsidP="009460DB">
      <w:pPr>
        <w:autoSpaceDE w:val="0"/>
        <w:autoSpaceDN w:val="0"/>
        <w:adjustRightInd w:val="0"/>
        <w:spacing w:after="0" w:line="240" w:lineRule="auto"/>
        <w:rPr>
          <w:rFonts w:ascii="Arial" w:eastAsia="Times New Roman" w:hAnsi="Arial" w:cs="Arial"/>
          <w:sz w:val="24"/>
          <w:szCs w:val="24"/>
          <w:lang w:eastAsia="en-GB"/>
        </w:rPr>
      </w:pPr>
    </w:p>
    <w:p w:rsidR="00975560" w:rsidRPr="004562A9" w:rsidRDefault="00771AD9" w:rsidP="00771AD9">
      <w:pPr>
        <w:autoSpaceDE w:val="0"/>
        <w:autoSpaceDN w:val="0"/>
        <w:adjustRightInd w:val="0"/>
        <w:rPr>
          <w:rFonts w:ascii="Arial" w:hAnsi="Arial" w:cs="Arial"/>
          <w:sz w:val="24"/>
          <w:szCs w:val="24"/>
          <w:u w:val="single"/>
        </w:rPr>
      </w:pPr>
      <w:r w:rsidRPr="004562A9">
        <w:rPr>
          <w:rFonts w:ascii="Arial" w:hAnsi="Arial" w:cs="Arial"/>
          <w:sz w:val="24"/>
          <w:szCs w:val="24"/>
          <w:u w:val="single"/>
        </w:rPr>
        <w:t>Statutory End of Key Stage Assessment</w:t>
      </w:r>
    </w:p>
    <w:p w:rsidR="00B409D4" w:rsidRDefault="00975560" w:rsidP="00B409D4">
      <w:pPr>
        <w:autoSpaceDE w:val="0"/>
        <w:autoSpaceDN w:val="0"/>
        <w:adjustRightInd w:val="0"/>
        <w:rPr>
          <w:rFonts w:ascii="Arial" w:hAnsi="Arial" w:cs="Arial"/>
          <w:sz w:val="24"/>
          <w:szCs w:val="24"/>
        </w:rPr>
      </w:pPr>
      <w:r w:rsidRPr="004562A9">
        <w:rPr>
          <w:rFonts w:ascii="Arial" w:hAnsi="Arial" w:cs="Arial"/>
          <w:sz w:val="24"/>
          <w:szCs w:val="24"/>
        </w:rPr>
        <w:t>T</w:t>
      </w:r>
      <w:r w:rsidR="00330229" w:rsidRPr="004562A9">
        <w:rPr>
          <w:rFonts w:ascii="Arial" w:hAnsi="Arial" w:cs="Arial"/>
          <w:sz w:val="24"/>
          <w:szCs w:val="24"/>
        </w:rPr>
        <w:t>his should be</w:t>
      </w:r>
      <w:r w:rsidR="00771AD9" w:rsidRPr="004562A9">
        <w:rPr>
          <w:rFonts w:ascii="Arial" w:hAnsi="Arial" w:cs="Arial"/>
          <w:sz w:val="24"/>
          <w:szCs w:val="24"/>
        </w:rPr>
        <w:t xml:space="preserve"> carried out at the end of Key Stage 1 and 2. Although levels are assessed for each attainment target, parents will normally be informed of on</w:t>
      </w:r>
      <w:r w:rsidR="00B409D4" w:rsidRPr="004562A9">
        <w:rPr>
          <w:rFonts w:ascii="Arial" w:hAnsi="Arial" w:cs="Arial"/>
          <w:sz w:val="24"/>
          <w:szCs w:val="24"/>
        </w:rPr>
        <w:t>e overall level for Mathematics</w:t>
      </w:r>
      <w:r w:rsidR="00771AD9" w:rsidRPr="004562A9">
        <w:rPr>
          <w:rFonts w:ascii="Arial" w:hAnsi="Arial" w:cs="Arial"/>
          <w:sz w:val="24"/>
          <w:szCs w:val="24"/>
        </w:rPr>
        <w:t>. Assessment is carried out by the class teacher, but may be externally moderated by CCEA. The teacher uses a set of Assessment</w:t>
      </w:r>
      <w:r w:rsidR="00B6760F">
        <w:rPr>
          <w:rFonts w:ascii="Arial" w:hAnsi="Arial" w:cs="Arial"/>
          <w:sz w:val="24"/>
          <w:szCs w:val="24"/>
        </w:rPr>
        <w:t xml:space="preserve"> </w:t>
      </w:r>
      <w:r w:rsidR="00771AD9" w:rsidRPr="004562A9">
        <w:rPr>
          <w:rFonts w:ascii="Arial" w:hAnsi="Arial" w:cs="Arial"/>
          <w:sz w:val="24"/>
          <w:szCs w:val="24"/>
        </w:rPr>
        <w:t>Tasks along with teacher judgement to arrive at a level for each child.</w:t>
      </w:r>
    </w:p>
    <w:p w:rsidR="009460DB" w:rsidRPr="00330229" w:rsidRDefault="009460DB" w:rsidP="00330229">
      <w:pPr>
        <w:autoSpaceDE w:val="0"/>
        <w:autoSpaceDN w:val="0"/>
        <w:adjustRightInd w:val="0"/>
        <w:spacing w:after="0" w:line="240" w:lineRule="auto"/>
        <w:rPr>
          <w:rFonts w:ascii="Arial" w:eastAsia="Times New Roman" w:hAnsi="Arial" w:cs="Arial"/>
          <w:b/>
          <w:sz w:val="24"/>
          <w:szCs w:val="24"/>
          <w:lang w:eastAsia="en-GB"/>
        </w:rPr>
      </w:pPr>
      <w:r w:rsidRPr="00330229">
        <w:rPr>
          <w:rFonts w:ascii="Arial" w:eastAsia="Times New Roman" w:hAnsi="Arial" w:cs="Arial"/>
          <w:b/>
          <w:sz w:val="24"/>
          <w:szCs w:val="24"/>
          <w:lang w:eastAsia="en-GB"/>
        </w:rPr>
        <w:t>Self-evaluation</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u w:val="single"/>
          <w:lang w:eastAsia="en-GB"/>
        </w:rPr>
      </w:pPr>
    </w:p>
    <w:p w:rsid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Teachers monitor and evaluate their teaching and the pupils’ understanding on an ongoing daily basis. Whether the pupils have achieved the expected learning outcomes will determine future planning of what will be taught. Self-evaluation is a vital and continuous process which is necessary to bring about improvement in teaching and learning. Medium and short term planners are evaluated at the end of the half term and at the end of the week respectively. </w:t>
      </w:r>
    </w:p>
    <w:p w:rsidR="004A0615" w:rsidRDefault="004A0615"/>
    <w:p w:rsidR="00740C6E" w:rsidRDefault="00740C6E"/>
    <w:p w:rsidR="00740C6E" w:rsidRDefault="00740C6E"/>
    <w:p w:rsidR="00740C6E" w:rsidRDefault="00740C6E"/>
    <w:p w:rsidR="00740C6E" w:rsidRDefault="00740C6E"/>
    <w:p w:rsidR="00740C6E" w:rsidRDefault="00740C6E"/>
    <w:p w:rsidR="00740C6E" w:rsidRDefault="00740C6E"/>
    <w:p w:rsidR="00740C6E" w:rsidRDefault="00740C6E"/>
    <w:p w:rsidR="00740C6E" w:rsidRDefault="00740C6E"/>
    <w:p w:rsidR="00BB2E1A" w:rsidRDefault="00BB2E1A"/>
    <w:p w:rsidR="00B409D4" w:rsidRDefault="00B409D4"/>
    <w:p w:rsidR="00B409D4" w:rsidRDefault="00B409D4"/>
    <w:p w:rsidR="00B6760F" w:rsidRDefault="00B6760F"/>
    <w:p w:rsidR="009460DB" w:rsidRPr="009460DB" w:rsidRDefault="009460DB" w:rsidP="00740C6E">
      <w:pPr>
        <w:numPr>
          <w:ilvl w:val="0"/>
          <w:numId w:val="10"/>
        </w:numPr>
        <w:autoSpaceDE w:val="0"/>
        <w:autoSpaceDN w:val="0"/>
        <w:adjustRightInd w:val="0"/>
        <w:spacing w:after="0" w:line="240" w:lineRule="auto"/>
        <w:rPr>
          <w:rFonts w:ascii="Arial" w:eastAsia="Times New Roman" w:hAnsi="Arial" w:cs="Arial"/>
          <w:b/>
          <w:bCs/>
          <w:color w:val="0000FF"/>
          <w:sz w:val="24"/>
          <w:szCs w:val="24"/>
          <w:lang w:eastAsia="en-GB"/>
        </w:rPr>
      </w:pPr>
      <w:r w:rsidRPr="009460DB">
        <w:rPr>
          <w:rFonts w:ascii="Arial" w:eastAsia="Times New Roman" w:hAnsi="Arial" w:cs="Arial"/>
          <w:b/>
          <w:bCs/>
          <w:color w:val="0000FF"/>
          <w:sz w:val="24"/>
          <w:szCs w:val="24"/>
          <w:lang w:eastAsia="en-GB"/>
        </w:rPr>
        <w:lastRenderedPageBreak/>
        <w:t>EFFECTIVE LEADERSHIP</w:t>
      </w:r>
    </w:p>
    <w:p w:rsidR="009460DB" w:rsidRPr="009460DB" w:rsidRDefault="009460DB" w:rsidP="009460DB">
      <w:pPr>
        <w:autoSpaceDE w:val="0"/>
        <w:autoSpaceDN w:val="0"/>
        <w:adjustRightInd w:val="0"/>
        <w:spacing w:after="0" w:line="240" w:lineRule="auto"/>
        <w:rPr>
          <w:rFonts w:ascii="Arial" w:eastAsia="Times New Roman" w:hAnsi="Arial" w:cs="Arial"/>
          <w:b/>
          <w:bCs/>
          <w:color w:val="0000FF"/>
          <w:sz w:val="24"/>
          <w:szCs w:val="24"/>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The following </w:t>
      </w:r>
      <w:proofErr w:type="spellStart"/>
      <w:r w:rsidRPr="009460DB">
        <w:rPr>
          <w:rFonts w:ascii="Arial" w:eastAsia="Times New Roman" w:hAnsi="Arial" w:cs="Arial"/>
          <w:sz w:val="24"/>
          <w:szCs w:val="24"/>
          <w:lang w:eastAsia="en-GB"/>
        </w:rPr>
        <w:t>ESaGS</w:t>
      </w:r>
      <w:proofErr w:type="spellEnd"/>
      <w:r w:rsidRPr="009460DB">
        <w:rPr>
          <w:rFonts w:ascii="Arial" w:eastAsia="Times New Roman" w:hAnsi="Arial" w:cs="Arial"/>
          <w:sz w:val="24"/>
          <w:szCs w:val="24"/>
          <w:lang w:eastAsia="en-GB"/>
        </w:rPr>
        <w:t xml:space="preserve"> indicators will be re</w:t>
      </w:r>
      <w:r w:rsidR="004C7638">
        <w:rPr>
          <w:rFonts w:ascii="Arial" w:eastAsia="Times New Roman" w:hAnsi="Arial" w:cs="Arial"/>
          <w:sz w:val="24"/>
          <w:szCs w:val="24"/>
          <w:lang w:eastAsia="en-GB"/>
        </w:rPr>
        <w:t>flected in our provision for Num</w:t>
      </w:r>
      <w:r w:rsidRPr="009460DB">
        <w:rPr>
          <w:rFonts w:ascii="Arial" w:eastAsia="Times New Roman" w:hAnsi="Arial" w:cs="Arial"/>
          <w:sz w:val="24"/>
          <w:szCs w:val="24"/>
          <w:lang w:eastAsia="en-GB"/>
        </w:rPr>
        <w:t>eracy:</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An effective school development plan is in place, providing clear and realistic targets for improvement based on a sound vision for the school.</w:t>
      </w:r>
    </w:p>
    <w:p w:rsidR="009460DB" w:rsidRPr="009460DB" w:rsidRDefault="009460DB" w:rsidP="009460DB">
      <w:pPr>
        <w:tabs>
          <w:tab w:val="num" w:pos="1080"/>
        </w:tabs>
        <w:autoSpaceDE w:val="0"/>
        <w:autoSpaceDN w:val="0"/>
        <w:adjustRightInd w:val="0"/>
        <w:spacing w:after="0" w:line="240" w:lineRule="auto"/>
        <w:ind w:left="720"/>
        <w:rPr>
          <w:rFonts w:ascii="Arial" w:eastAsia="Times New Roman" w:hAnsi="Arial" w:cs="Arial"/>
          <w:sz w:val="24"/>
          <w:szCs w:val="24"/>
          <w:lang w:eastAsia="en-GB"/>
        </w:rPr>
      </w:pPr>
    </w:p>
    <w:p w:rsidR="009460DB" w:rsidRPr="009460DB" w:rsidRDefault="009460DB" w:rsidP="009460DB">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Governors understand their responsibilities and provide clear strategic direction as well as support and challenge to the Principal in carrying forward the process of improvement.</w:t>
      </w:r>
    </w:p>
    <w:p w:rsidR="009460DB" w:rsidRPr="009460DB" w:rsidRDefault="009460DB" w:rsidP="009460DB">
      <w:pPr>
        <w:tabs>
          <w:tab w:val="num" w:pos="1080"/>
        </w:tabs>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School leaders demonstrate a commitment to providing professional development opportunities for staff, particularly teachers, and promote a readiness to share and learn from best practice.</w:t>
      </w:r>
    </w:p>
    <w:p w:rsidR="009460DB" w:rsidRPr="009460DB" w:rsidRDefault="009460DB" w:rsidP="009460DB">
      <w:pPr>
        <w:tabs>
          <w:tab w:val="num" w:pos="1080"/>
        </w:tabs>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Teachers are given the opportunity to share in the leadership of the school.</w:t>
      </w:r>
    </w:p>
    <w:p w:rsidR="009460DB" w:rsidRPr="009460DB" w:rsidRDefault="009460DB" w:rsidP="009460DB">
      <w:pPr>
        <w:tabs>
          <w:tab w:val="num" w:pos="1080"/>
        </w:tabs>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The resources at the disposal of the school are managed properly and effectively, with appropriate arrangements in place for financial management, attendance management and working relationships.</w:t>
      </w:r>
    </w:p>
    <w:p w:rsidR="009460DB" w:rsidRPr="009460DB" w:rsidRDefault="009460DB" w:rsidP="009460DB">
      <w:pPr>
        <w:tabs>
          <w:tab w:val="num" w:pos="1080"/>
        </w:tabs>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School leaders monitor and evaluate effectively school outcomes, policies, practices and procedures and the School Development Plan itself</w:t>
      </w:r>
    </w:p>
    <w:p w:rsidR="009460DB" w:rsidRPr="009460DB" w:rsidRDefault="009460DB" w:rsidP="009460DB">
      <w:pPr>
        <w:spacing w:after="0" w:line="240" w:lineRule="auto"/>
        <w:ind w:left="720"/>
        <w:rPr>
          <w:rFonts w:ascii="Arial" w:eastAsia="Times New Roman" w:hAnsi="Arial" w:cs="Arial"/>
          <w:sz w:val="24"/>
          <w:szCs w:val="24"/>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Pr="00740C6E" w:rsidRDefault="009460DB" w:rsidP="00740C6E">
      <w:pPr>
        <w:autoSpaceDE w:val="0"/>
        <w:autoSpaceDN w:val="0"/>
        <w:adjustRightInd w:val="0"/>
        <w:spacing w:after="0" w:line="240" w:lineRule="auto"/>
        <w:rPr>
          <w:rFonts w:ascii="Arial" w:eastAsia="Times New Roman" w:hAnsi="Arial" w:cs="Arial"/>
          <w:b/>
          <w:sz w:val="24"/>
          <w:szCs w:val="24"/>
          <w:lang w:eastAsia="en-GB"/>
        </w:rPr>
      </w:pPr>
      <w:r w:rsidRPr="00740C6E">
        <w:rPr>
          <w:rFonts w:ascii="Arial" w:eastAsia="Times New Roman" w:hAnsi="Arial" w:cs="Arial"/>
          <w:b/>
          <w:sz w:val="24"/>
          <w:szCs w:val="24"/>
          <w:lang w:eastAsia="en-GB"/>
        </w:rPr>
        <w:t>The School Development Planning process</w:t>
      </w:r>
    </w:p>
    <w:p w:rsidR="009460DB" w:rsidRPr="00740C6E" w:rsidRDefault="009460DB" w:rsidP="009460DB">
      <w:pPr>
        <w:autoSpaceDE w:val="0"/>
        <w:autoSpaceDN w:val="0"/>
        <w:adjustRightInd w:val="0"/>
        <w:spacing w:after="0" w:line="240" w:lineRule="auto"/>
        <w:rPr>
          <w:rFonts w:ascii="Arial" w:eastAsia="Times New Roman" w:hAnsi="Arial" w:cs="Arial"/>
          <w:b/>
          <w:sz w:val="24"/>
          <w:szCs w:val="24"/>
          <w:lang w:eastAsia="en-GB"/>
        </w:rPr>
      </w:pPr>
    </w:p>
    <w:p w:rsidR="009460DB" w:rsidRPr="009460DB" w:rsidRDefault="004C7638" w:rsidP="009460DB">
      <w:pPr>
        <w:autoSpaceDE w:val="0"/>
        <w:autoSpaceDN w:val="0"/>
        <w:adjustRightInd w:val="0"/>
        <w:spacing w:after="0" w:line="240" w:lineRule="auto"/>
        <w:rPr>
          <w:rFonts w:ascii="Arial" w:eastAsia="Times New Roman" w:hAnsi="Arial" w:cs="Arial"/>
          <w:sz w:val="24"/>
          <w:szCs w:val="24"/>
          <w:lang w:eastAsia="en-GB"/>
        </w:rPr>
      </w:pPr>
      <w:r w:rsidRPr="004A0615">
        <w:rPr>
          <w:rFonts w:ascii="Arial" w:eastAsia="Times New Roman" w:hAnsi="Arial" w:cs="Arial"/>
          <w:sz w:val="24"/>
          <w:szCs w:val="24"/>
          <w:lang w:eastAsia="en-GB"/>
        </w:rPr>
        <w:t>A Num</w:t>
      </w:r>
      <w:r w:rsidR="009460DB" w:rsidRPr="004A0615">
        <w:rPr>
          <w:rFonts w:ascii="Arial" w:eastAsia="Times New Roman" w:hAnsi="Arial" w:cs="Arial"/>
          <w:sz w:val="24"/>
          <w:szCs w:val="24"/>
          <w:lang w:eastAsia="en-GB"/>
        </w:rPr>
        <w:t>eracy evaluation is carried out at the end of the academic year. Standardised test results are analysed and then areas for improvement are identified for the next academic year. Targets are drawn up. This process is carried out by the Princi</w:t>
      </w:r>
      <w:r w:rsidRPr="004A0615">
        <w:rPr>
          <w:rFonts w:ascii="Arial" w:eastAsia="Times New Roman" w:hAnsi="Arial" w:cs="Arial"/>
          <w:sz w:val="24"/>
          <w:szCs w:val="24"/>
          <w:lang w:eastAsia="en-GB"/>
        </w:rPr>
        <w:t>pal, Senior Leadership Team, Num</w:t>
      </w:r>
      <w:r w:rsidR="009460DB" w:rsidRPr="004A0615">
        <w:rPr>
          <w:rFonts w:ascii="Arial" w:eastAsia="Times New Roman" w:hAnsi="Arial" w:cs="Arial"/>
          <w:sz w:val="24"/>
          <w:szCs w:val="24"/>
          <w:lang w:eastAsia="en-GB"/>
        </w:rPr>
        <w:t>eracy co-ordinator and SENCO.</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Pr="00740C6E" w:rsidRDefault="009460DB" w:rsidP="00740C6E">
      <w:pPr>
        <w:autoSpaceDE w:val="0"/>
        <w:autoSpaceDN w:val="0"/>
        <w:adjustRightInd w:val="0"/>
        <w:spacing w:after="0" w:line="240" w:lineRule="auto"/>
        <w:rPr>
          <w:rFonts w:ascii="Arial" w:eastAsia="Times New Roman" w:hAnsi="Arial" w:cs="Arial"/>
          <w:b/>
          <w:sz w:val="24"/>
          <w:szCs w:val="24"/>
          <w:lang w:eastAsia="en-GB"/>
        </w:rPr>
      </w:pPr>
      <w:r w:rsidRPr="00740C6E">
        <w:rPr>
          <w:rFonts w:ascii="Arial" w:eastAsia="Times New Roman" w:hAnsi="Arial" w:cs="Arial"/>
          <w:b/>
          <w:sz w:val="24"/>
          <w:szCs w:val="24"/>
          <w:lang w:eastAsia="en-GB"/>
        </w:rPr>
        <w:t>Management and analysis of data</w:t>
      </w:r>
    </w:p>
    <w:p w:rsidR="009460DB" w:rsidRPr="009460DB" w:rsidRDefault="009460DB" w:rsidP="009460DB">
      <w:pPr>
        <w:autoSpaceDE w:val="0"/>
        <w:autoSpaceDN w:val="0"/>
        <w:adjustRightInd w:val="0"/>
        <w:spacing w:after="0" w:line="240" w:lineRule="auto"/>
        <w:ind w:left="720"/>
        <w:rPr>
          <w:rFonts w:ascii="Arial" w:eastAsia="Times New Roman" w:hAnsi="Arial" w:cs="Arial"/>
          <w:sz w:val="24"/>
          <w:szCs w:val="24"/>
          <w:u w:val="single"/>
          <w:lang w:eastAsia="en-GB"/>
        </w:rPr>
      </w:pPr>
    </w:p>
    <w:p w:rsidR="00304E2D" w:rsidRPr="006F119C" w:rsidRDefault="00D72C19" w:rsidP="00BB2E1A">
      <w:pPr>
        <w:autoSpaceDE w:val="0"/>
        <w:autoSpaceDN w:val="0"/>
        <w:adjustRightInd w:val="0"/>
        <w:spacing w:after="0" w:line="240" w:lineRule="auto"/>
        <w:rPr>
          <w:rFonts w:ascii="Arial" w:eastAsia="Times New Roman" w:hAnsi="Arial" w:cs="Arial"/>
          <w:b/>
          <w:sz w:val="24"/>
          <w:szCs w:val="24"/>
          <w:lang w:eastAsia="en-GB"/>
        </w:rPr>
      </w:pPr>
      <w:r w:rsidRPr="00D72C19">
        <w:rPr>
          <w:rFonts w:ascii="Arial" w:eastAsia="Times New Roman" w:hAnsi="Arial" w:cs="Arial"/>
          <w:sz w:val="24"/>
          <w:szCs w:val="24"/>
          <w:lang w:eastAsia="en-GB"/>
        </w:rPr>
        <w:t xml:space="preserve">The </w:t>
      </w:r>
      <w:r w:rsidR="00B6760F">
        <w:rPr>
          <w:rFonts w:ascii="Arial" w:eastAsia="Times New Roman" w:hAnsi="Arial" w:cs="Arial"/>
          <w:sz w:val="24"/>
          <w:szCs w:val="24"/>
          <w:lang w:eastAsia="en-GB"/>
        </w:rPr>
        <w:t>EA</w:t>
      </w:r>
      <w:r w:rsidR="00B409D4" w:rsidRPr="00D72C19">
        <w:rPr>
          <w:rFonts w:ascii="Arial" w:eastAsia="Times New Roman" w:hAnsi="Arial" w:cs="Arial"/>
          <w:sz w:val="24"/>
          <w:szCs w:val="24"/>
          <w:lang w:eastAsia="en-GB"/>
        </w:rPr>
        <w:t xml:space="preserve"> </w:t>
      </w:r>
      <w:r w:rsidR="009460DB" w:rsidRPr="00D72C19">
        <w:rPr>
          <w:rFonts w:ascii="Arial" w:eastAsia="Times New Roman" w:hAnsi="Arial" w:cs="Arial"/>
          <w:sz w:val="24"/>
          <w:szCs w:val="24"/>
          <w:lang w:eastAsia="en-GB"/>
        </w:rPr>
        <w:t>Policy Guidelines (2010) states that</w:t>
      </w:r>
      <w:r>
        <w:rPr>
          <w:rFonts w:ascii="Arial" w:eastAsia="Times New Roman" w:hAnsi="Arial" w:cs="Arial"/>
          <w:sz w:val="24"/>
          <w:szCs w:val="24"/>
          <w:lang w:eastAsia="en-GB"/>
        </w:rPr>
        <w:t>,</w:t>
      </w:r>
      <w:r w:rsidR="009460DB" w:rsidRPr="00D72C19">
        <w:rPr>
          <w:rFonts w:ascii="Arial" w:eastAsia="Times New Roman" w:hAnsi="Arial" w:cs="Arial"/>
          <w:sz w:val="24"/>
          <w:szCs w:val="24"/>
          <w:lang w:eastAsia="en-GB"/>
        </w:rPr>
        <w:t xml:space="preserve"> “Effective performance data management and monitoring and evaluation are essential tools </w:t>
      </w:r>
      <w:r w:rsidRPr="00D72C19">
        <w:rPr>
          <w:rFonts w:ascii="Arial" w:eastAsia="Times New Roman" w:hAnsi="Arial" w:cs="Arial"/>
          <w:sz w:val="24"/>
          <w:szCs w:val="24"/>
          <w:lang w:eastAsia="en-GB"/>
        </w:rPr>
        <w:t>to improve standards’</w:t>
      </w:r>
      <w:r w:rsidR="009460DB" w:rsidRPr="00D72C19">
        <w:rPr>
          <w:rFonts w:ascii="Arial" w:eastAsia="Times New Roman" w:hAnsi="Arial" w:cs="Arial"/>
          <w:sz w:val="24"/>
          <w:szCs w:val="24"/>
          <w:lang w:eastAsia="en-GB"/>
        </w:rPr>
        <w:t>. Maintaining and using data effectively, at class and whole school level, and setting challengin</w:t>
      </w:r>
      <w:r w:rsidRPr="00D72C19">
        <w:rPr>
          <w:rFonts w:ascii="Arial" w:eastAsia="Times New Roman" w:hAnsi="Arial" w:cs="Arial"/>
          <w:sz w:val="24"/>
          <w:szCs w:val="24"/>
          <w:lang w:eastAsia="en-GB"/>
        </w:rPr>
        <w:t>g yet achievable targets for num</w:t>
      </w:r>
      <w:r w:rsidR="009460DB" w:rsidRPr="00D72C19">
        <w:rPr>
          <w:rFonts w:ascii="Arial" w:eastAsia="Times New Roman" w:hAnsi="Arial" w:cs="Arial"/>
          <w:sz w:val="24"/>
          <w:szCs w:val="24"/>
          <w:lang w:eastAsia="en-GB"/>
        </w:rPr>
        <w:t>eracy provides a focus for whole school planning and for activity at classroom level</w:t>
      </w:r>
      <w:r w:rsidR="00B409D4" w:rsidRPr="00D72C19">
        <w:rPr>
          <w:rFonts w:ascii="Arial" w:eastAsia="Times New Roman" w:hAnsi="Arial" w:cs="Arial"/>
          <w:b/>
          <w:sz w:val="24"/>
          <w:szCs w:val="24"/>
          <w:lang w:eastAsia="en-GB"/>
        </w:rPr>
        <w:t>.</w:t>
      </w:r>
    </w:p>
    <w:p w:rsidR="00BB2E1A" w:rsidRPr="006F119C" w:rsidRDefault="00BB2E1A" w:rsidP="00BB2E1A">
      <w:pPr>
        <w:autoSpaceDE w:val="0"/>
        <w:autoSpaceDN w:val="0"/>
        <w:adjustRightInd w:val="0"/>
        <w:spacing w:after="0" w:line="240" w:lineRule="auto"/>
        <w:rPr>
          <w:rFonts w:ascii="Arial" w:eastAsia="Times New Roman" w:hAnsi="Arial" w:cs="Arial"/>
          <w:b/>
          <w:sz w:val="24"/>
          <w:szCs w:val="24"/>
          <w:lang w:eastAsia="en-GB"/>
        </w:rPr>
      </w:pPr>
    </w:p>
    <w:p w:rsidR="00F577AE" w:rsidRDefault="00F577AE" w:rsidP="00F577AE">
      <w:pPr>
        <w:autoSpaceDE w:val="0"/>
        <w:autoSpaceDN w:val="0"/>
        <w:adjustRightInd w:val="0"/>
        <w:spacing w:after="0" w:line="240" w:lineRule="auto"/>
        <w:rPr>
          <w:rFonts w:ascii="Arial" w:eastAsia="Times New Roman" w:hAnsi="Arial" w:cs="Arial"/>
          <w:sz w:val="24"/>
          <w:szCs w:val="24"/>
          <w:lang w:eastAsia="en-GB"/>
        </w:rPr>
      </w:pPr>
      <w:r w:rsidRPr="004A0615">
        <w:rPr>
          <w:rFonts w:ascii="Arial" w:eastAsia="Times New Roman" w:hAnsi="Arial" w:cs="Arial"/>
          <w:sz w:val="24"/>
          <w:szCs w:val="24"/>
          <w:lang w:eastAsia="en-GB"/>
        </w:rPr>
        <w:t xml:space="preserve">Baseline Assessment is carried out during the first half-term in Primary 1 and this is followed by a Baseline Progress Test which is carried out during the final term, in May. This allows us to begin to track pupil progress. </w:t>
      </w:r>
      <w:r>
        <w:rPr>
          <w:rFonts w:ascii="Arial" w:eastAsia="Times New Roman" w:hAnsi="Arial" w:cs="Arial"/>
          <w:sz w:val="24"/>
          <w:szCs w:val="24"/>
          <w:lang w:eastAsia="en-GB"/>
        </w:rPr>
        <w:t xml:space="preserve">The teacher can use this data to look more closely at individual pupils to identify areas of strength and areas of development. </w:t>
      </w:r>
      <w:r w:rsidR="00B6760F" w:rsidRPr="004A0615">
        <w:rPr>
          <w:rFonts w:ascii="Arial" w:eastAsia="Times New Roman" w:hAnsi="Arial" w:cs="Arial"/>
          <w:sz w:val="24"/>
          <w:szCs w:val="24"/>
          <w:lang w:eastAsia="en-GB"/>
        </w:rPr>
        <w:t>However,</w:t>
      </w:r>
      <w:r w:rsidRPr="004A0615">
        <w:rPr>
          <w:rFonts w:ascii="Arial" w:eastAsia="Times New Roman" w:hAnsi="Arial" w:cs="Arial"/>
          <w:sz w:val="24"/>
          <w:szCs w:val="24"/>
          <w:lang w:eastAsia="en-GB"/>
        </w:rPr>
        <w:t xml:space="preserve"> we must remember that children are still very young at this age and scores can tend to be influenced by many other factors, e.g. first form of formal testing, ability and confidence in using ICT, administration difficulties, etc.</w:t>
      </w:r>
    </w:p>
    <w:p w:rsidR="00F577AE" w:rsidRDefault="00F577AE" w:rsidP="00BB2E1A">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(These assessments have only recently been implemented and are currently under review).</w:t>
      </w:r>
    </w:p>
    <w:p w:rsidR="00BB2E1A" w:rsidRPr="00BB2E1A" w:rsidRDefault="00BB2E1A" w:rsidP="00BB2E1A">
      <w:pPr>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757E9E">
        <w:rPr>
          <w:rFonts w:ascii="Arial" w:eastAsia="Times New Roman" w:hAnsi="Arial" w:cs="Arial"/>
          <w:sz w:val="24"/>
          <w:szCs w:val="24"/>
          <w:lang w:eastAsia="en-GB"/>
        </w:rPr>
        <w:t>T</w:t>
      </w:r>
      <w:r w:rsidR="00503793" w:rsidRPr="00757E9E">
        <w:rPr>
          <w:rFonts w:ascii="Arial" w:eastAsia="Times New Roman" w:hAnsi="Arial" w:cs="Arial"/>
          <w:sz w:val="24"/>
          <w:szCs w:val="24"/>
          <w:lang w:eastAsia="en-GB"/>
        </w:rPr>
        <w:t>he Progress Test in Maths</w:t>
      </w:r>
      <w:r w:rsidR="00604FBC" w:rsidRPr="00757E9E">
        <w:rPr>
          <w:rFonts w:ascii="Arial" w:eastAsia="Times New Roman" w:hAnsi="Arial" w:cs="Arial"/>
          <w:sz w:val="24"/>
          <w:szCs w:val="24"/>
          <w:lang w:eastAsia="en-GB"/>
        </w:rPr>
        <w:t xml:space="preserve"> (PTM</w:t>
      </w:r>
      <w:r w:rsidRPr="00757E9E">
        <w:rPr>
          <w:rFonts w:ascii="Arial" w:eastAsia="Times New Roman" w:hAnsi="Arial" w:cs="Arial"/>
          <w:sz w:val="24"/>
          <w:szCs w:val="24"/>
          <w:lang w:eastAsia="en-GB"/>
        </w:rPr>
        <w:t>) is carried out annually by the class teachers in</w:t>
      </w:r>
      <w:r w:rsidR="00757E9E" w:rsidRPr="00757E9E">
        <w:rPr>
          <w:rFonts w:ascii="Arial" w:eastAsia="Times New Roman" w:hAnsi="Arial" w:cs="Arial"/>
          <w:sz w:val="24"/>
          <w:szCs w:val="24"/>
          <w:lang w:eastAsia="en-GB"/>
        </w:rPr>
        <w:t xml:space="preserve"> term 3 with P3 – P</w:t>
      </w:r>
      <w:r w:rsidRPr="00757E9E">
        <w:rPr>
          <w:rFonts w:ascii="Arial" w:eastAsia="Times New Roman" w:hAnsi="Arial" w:cs="Arial"/>
          <w:sz w:val="24"/>
          <w:szCs w:val="24"/>
          <w:lang w:eastAsia="en-GB"/>
        </w:rPr>
        <w:t>7. These are sent off to be marked and analysed. The ass</w:t>
      </w:r>
      <w:r w:rsidR="00604FBC" w:rsidRPr="00757E9E">
        <w:rPr>
          <w:rFonts w:ascii="Arial" w:eastAsia="Times New Roman" w:hAnsi="Arial" w:cs="Arial"/>
          <w:sz w:val="24"/>
          <w:szCs w:val="24"/>
          <w:lang w:eastAsia="en-GB"/>
        </w:rPr>
        <w:t>essment co-ordinator and the num</w:t>
      </w:r>
      <w:r w:rsidRPr="00757E9E">
        <w:rPr>
          <w:rFonts w:ascii="Arial" w:eastAsia="Times New Roman" w:hAnsi="Arial" w:cs="Arial"/>
          <w:sz w:val="24"/>
          <w:szCs w:val="24"/>
          <w:lang w:eastAsia="en-GB"/>
        </w:rPr>
        <w:t>eracy co-ordinator then analyse the data when it returns to school. Whole school, class and individual targets are then developed.</w:t>
      </w:r>
    </w:p>
    <w:p w:rsidR="009460DB" w:rsidRPr="00F577AE" w:rsidRDefault="00604FBC" w:rsidP="009460DB">
      <w:pPr>
        <w:autoSpaceDE w:val="0"/>
        <w:autoSpaceDN w:val="0"/>
        <w:adjustRightInd w:val="0"/>
        <w:spacing w:after="0" w:line="240" w:lineRule="auto"/>
        <w:rPr>
          <w:rFonts w:ascii="Arial" w:eastAsia="Times New Roman" w:hAnsi="Arial" w:cs="Arial"/>
          <w:sz w:val="24"/>
          <w:szCs w:val="24"/>
          <w:lang w:eastAsia="en-GB"/>
        </w:rPr>
      </w:pPr>
      <w:r w:rsidRPr="00F577AE">
        <w:rPr>
          <w:rFonts w:ascii="Arial" w:eastAsia="Times New Roman" w:hAnsi="Arial" w:cs="Arial"/>
          <w:sz w:val="24"/>
          <w:szCs w:val="24"/>
          <w:lang w:eastAsia="en-GB"/>
        </w:rPr>
        <w:lastRenderedPageBreak/>
        <w:t>To effectively improve Num</w:t>
      </w:r>
      <w:r w:rsidR="009460DB" w:rsidRPr="00F577AE">
        <w:rPr>
          <w:rFonts w:ascii="Arial" w:eastAsia="Times New Roman" w:hAnsi="Arial" w:cs="Arial"/>
          <w:sz w:val="24"/>
          <w:szCs w:val="24"/>
          <w:lang w:eastAsia="en-GB"/>
        </w:rPr>
        <w:t>eracy standards in McKinney P.S. we do the following:</w:t>
      </w:r>
    </w:p>
    <w:p w:rsidR="00503793" w:rsidRDefault="00503793" w:rsidP="009460DB">
      <w:pPr>
        <w:autoSpaceDE w:val="0"/>
        <w:autoSpaceDN w:val="0"/>
        <w:adjustRightInd w:val="0"/>
        <w:spacing w:after="0" w:line="240" w:lineRule="auto"/>
        <w:rPr>
          <w:rFonts w:ascii="Arial" w:eastAsia="Times New Roman" w:hAnsi="Arial" w:cs="Arial"/>
          <w:sz w:val="24"/>
          <w:szCs w:val="24"/>
          <w:lang w:eastAsia="en-GB"/>
        </w:rPr>
      </w:pPr>
    </w:p>
    <w:p w:rsidR="006D7444" w:rsidRDefault="006D7444" w:rsidP="006D7444">
      <w:pPr>
        <w:autoSpaceDE w:val="0"/>
        <w:autoSpaceDN w:val="0"/>
        <w:adjustRightInd w:val="0"/>
        <w:spacing w:after="0" w:line="240" w:lineRule="auto"/>
        <w:rPr>
          <w:rFonts w:ascii="Arial" w:eastAsia="Times New Roman" w:hAnsi="Arial" w:cs="Arial"/>
          <w:sz w:val="24"/>
          <w:szCs w:val="24"/>
          <w:u w:val="single"/>
          <w:lang w:eastAsia="en-GB"/>
        </w:rPr>
      </w:pPr>
      <w:r w:rsidRPr="00B15496">
        <w:rPr>
          <w:rFonts w:ascii="Arial" w:eastAsia="Times New Roman" w:hAnsi="Arial" w:cs="Arial"/>
          <w:sz w:val="24"/>
          <w:szCs w:val="24"/>
          <w:u w:val="single"/>
          <w:lang w:eastAsia="en-GB"/>
        </w:rPr>
        <w:t>Whole School Analysis</w:t>
      </w:r>
    </w:p>
    <w:p w:rsidR="00740C6E" w:rsidRPr="00B15496" w:rsidRDefault="00740C6E" w:rsidP="006D7444">
      <w:pPr>
        <w:autoSpaceDE w:val="0"/>
        <w:autoSpaceDN w:val="0"/>
        <w:adjustRightInd w:val="0"/>
        <w:spacing w:after="0" w:line="240" w:lineRule="auto"/>
        <w:rPr>
          <w:rFonts w:ascii="Arial" w:eastAsia="Times New Roman" w:hAnsi="Arial" w:cs="Arial"/>
          <w:sz w:val="24"/>
          <w:szCs w:val="24"/>
          <w:u w:val="single"/>
          <w:lang w:eastAsia="en-GB"/>
        </w:rPr>
      </w:pPr>
    </w:p>
    <w:p w:rsidR="00757E9E" w:rsidRPr="00B15496" w:rsidRDefault="006D7444" w:rsidP="00503793">
      <w:pPr>
        <w:autoSpaceDE w:val="0"/>
        <w:autoSpaceDN w:val="0"/>
        <w:adjustRightInd w:val="0"/>
        <w:spacing w:after="0" w:line="240" w:lineRule="auto"/>
        <w:rPr>
          <w:rFonts w:ascii="Arial" w:eastAsia="Times New Roman" w:hAnsi="Arial" w:cs="Arial"/>
          <w:sz w:val="24"/>
          <w:szCs w:val="24"/>
          <w:lang w:eastAsia="en-GB"/>
        </w:rPr>
      </w:pPr>
      <w:r w:rsidRPr="00B15496">
        <w:rPr>
          <w:rFonts w:ascii="Arial" w:eastAsia="Times New Roman" w:hAnsi="Arial" w:cs="Arial"/>
          <w:sz w:val="24"/>
          <w:szCs w:val="24"/>
          <w:lang w:eastAsia="en-GB"/>
        </w:rPr>
        <w:t>Data from the PTM is analysed at whole school level and this allows us to identify strengths and areas for improvement within numeracy across the school. The Numeracy Co</w:t>
      </w:r>
      <w:r w:rsidR="002F0683">
        <w:rPr>
          <w:rFonts w:ascii="Arial" w:eastAsia="Times New Roman" w:hAnsi="Arial" w:cs="Arial"/>
          <w:sz w:val="24"/>
          <w:szCs w:val="24"/>
          <w:lang w:eastAsia="en-GB"/>
        </w:rPr>
        <w:t>-</w:t>
      </w:r>
      <w:r w:rsidRPr="00B15496">
        <w:rPr>
          <w:rFonts w:ascii="Arial" w:eastAsia="Times New Roman" w:hAnsi="Arial" w:cs="Arial"/>
          <w:sz w:val="24"/>
          <w:szCs w:val="24"/>
          <w:lang w:eastAsia="en-GB"/>
        </w:rPr>
        <w:t>ordinator then meets with the Numeracy Team to complete the Numeracy Action Plan by setting specific targets to bring about whole school improvement. This information is then brought to the Senior Leadership Team and this feeds into the School Development Plan to bring about whole school improvements.</w:t>
      </w:r>
    </w:p>
    <w:p w:rsidR="00503793" w:rsidRPr="00B15496" w:rsidRDefault="00503793" w:rsidP="00503793">
      <w:pPr>
        <w:autoSpaceDE w:val="0"/>
        <w:autoSpaceDN w:val="0"/>
        <w:adjustRightInd w:val="0"/>
        <w:spacing w:after="0" w:line="240" w:lineRule="auto"/>
        <w:rPr>
          <w:rFonts w:ascii="Arial" w:eastAsia="Times New Roman" w:hAnsi="Arial" w:cs="Arial"/>
          <w:sz w:val="24"/>
          <w:szCs w:val="24"/>
          <w:lang w:eastAsia="en-GB"/>
        </w:rPr>
      </w:pPr>
    </w:p>
    <w:p w:rsidR="00503793" w:rsidRDefault="00503793" w:rsidP="00503793">
      <w:pPr>
        <w:autoSpaceDE w:val="0"/>
        <w:autoSpaceDN w:val="0"/>
        <w:adjustRightInd w:val="0"/>
        <w:spacing w:after="0" w:line="240" w:lineRule="auto"/>
        <w:rPr>
          <w:rFonts w:ascii="Arial" w:eastAsia="Times New Roman" w:hAnsi="Arial" w:cs="Arial"/>
          <w:sz w:val="24"/>
          <w:szCs w:val="24"/>
          <w:u w:val="single"/>
          <w:lang w:eastAsia="en-GB"/>
        </w:rPr>
      </w:pPr>
      <w:r w:rsidRPr="00B15496">
        <w:rPr>
          <w:rFonts w:ascii="Arial" w:eastAsia="Times New Roman" w:hAnsi="Arial" w:cs="Arial"/>
          <w:sz w:val="24"/>
          <w:szCs w:val="24"/>
          <w:u w:val="single"/>
          <w:lang w:eastAsia="en-GB"/>
        </w:rPr>
        <w:t>Class Analysis</w:t>
      </w:r>
    </w:p>
    <w:p w:rsidR="00740C6E" w:rsidRPr="00B15496" w:rsidRDefault="00740C6E" w:rsidP="00503793">
      <w:pPr>
        <w:autoSpaceDE w:val="0"/>
        <w:autoSpaceDN w:val="0"/>
        <w:adjustRightInd w:val="0"/>
        <w:spacing w:after="0" w:line="240" w:lineRule="auto"/>
        <w:rPr>
          <w:rFonts w:ascii="Arial" w:eastAsia="Times New Roman" w:hAnsi="Arial" w:cs="Arial"/>
          <w:sz w:val="24"/>
          <w:szCs w:val="24"/>
          <w:u w:val="single"/>
          <w:lang w:eastAsia="en-GB"/>
        </w:rPr>
      </w:pPr>
    </w:p>
    <w:p w:rsidR="00757E9E" w:rsidRPr="00B15496" w:rsidRDefault="006D7444" w:rsidP="00503793">
      <w:pPr>
        <w:autoSpaceDE w:val="0"/>
        <w:autoSpaceDN w:val="0"/>
        <w:adjustRightInd w:val="0"/>
        <w:spacing w:after="0" w:line="240" w:lineRule="auto"/>
        <w:rPr>
          <w:rFonts w:ascii="Arial" w:eastAsia="Times New Roman" w:hAnsi="Arial" w:cs="Arial"/>
          <w:sz w:val="24"/>
          <w:szCs w:val="24"/>
          <w:lang w:eastAsia="en-GB"/>
        </w:rPr>
      </w:pPr>
      <w:r w:rsidRPr="00B15496">
        <w:rPr>
          <w:rFonts w:ascii="Arial" w:eastAsia="Times New Roman" w:hAnsi="Arial" w:cs="Arial"/>
          <w:sz w:val="24"/>
          <w:szCs w:val="24"/>
          <w:lang w:eastAsia="en-GB"/>
        </w:rPr>
        <w:t xml:space="preserve">PTM </w:t>
      </w:r>
      <w:r w:rsidR="00503793" w:rsidRPr="00B15496">
        <w:rPr>
          <w:rFonts w:ascii="Arial" w:eastAsia="Times New Roman" w:hAnsi="Arial" w:cs="Arial"/>
          <w:sz w:val="24"/>
          <w:szCs w:val="24"/>
          <w:lang w:eastAsia="en-GB"/>
        </w:rPr>
        <w:t>data</w:t>
      </w:r>
      <w:r w:rsidR="00B6760F">
        <w:rPr>
          <w:rFonts w:ascii="Arial" w:eastAsia="Times New Roman" w:hAnsi="Arial" w:cs="Arial"/>
          <w:sz w:val="24"/>
          <w:szCs w:val="24"/>
          <w:lang w:eastAsia="en-GB"/>
        </w:rPr>
        <w:t xml:space="preserve"> </w:t>
      </w:r>
      <w:r w:rsidRPr="00B15496">
        <w:rPr>
          <w:rFonts w:ascii="Arial" w:eastAsia="Times New Roman" w:hAnsi="Arial" w:cs="Arial"/>
          <w:sz w:val="24"/>
          <w:szCs w:val="24"/>
          <w:lang w:eastAsia="en-GB"/>
        </w:rPr>
        <w:t>for each class is disseminated</w:t>
      </w:r>
      <w:r w:rsidR="00B6760F">
        <w:rPr>
          <w:rFonts w:ascii="Arial" w:eastAsia="Times New Roman" w:hAnsi="Arial" w:cs="Arial"/>
          <w:sz w:val="24"/>
          <w:szCs w:val="24"/>
          <w:lang w:eastAsia="en-GB"/>
        </w:rPr>
        <w:t xml:space="preserve"> </w:t>
      </w:r>
      <w:r w:rsidRPr="00B15496">
        <w:rPr>
          <w:rFonts w:ascii="Arial" w:eastAsia="Times New Roman" w:hAnsi="Arial" w:cs="Arial"/>
          <w:sz w:val="24"/>
          <w:szCs w:val="24"/>
          <w:lang w:eastAsia="en-GB"/>
        </w:rPr>
        <w:t xml:space="preserve">to class teachers in June. Teachers are allocated time to identify further areas of weakness from their own class results, suggest reasons for weakness and state actions to be taken. (Link to PRSD as / if required). Teachers carry out individual question analysis by identifying specific questions which are more than 10% below the standardised samples and recommendations are made. This </w:t>
      </w:r>
      <w:r w:rsidR="00503793" w:rsidRPr="00B15496">
        <w:rPr>
          <w:rFonts w:ascii="Arial" w:eastAsia="Times New Roman" w:hAnsi="Arial" w:cs="Arial"/>
          <w:sz w:val="24"/>
          <w:szCs w:val="24"/>
          <w:lang w:eastAsia="en-GB"/>
        </w:rPr>
        <w:t>enables us to identify areas of strength and areas of development within numeracy, in each year group. Once these are identified, targets are set in each class and strategies put in place to improve teaching and learning in these areas and to share good practice across the school.</w:t>
      </w:r>
    </w:p>
    <w:p w:rsidR="006D7444" w:rsidRPr="00B15496" w:rsidRDefault="006D7444" w:rsidP="00503793">
      <w:pPr>
        <w:autoSpaceDE w:val="0"/>
        <w:autoSpaceDN w:val="0"/>
        <w:adjustRightInd w:val="0"/>
        <w:spacing w:after="0" w:line="240" w:lineRule="auto"/>
        <w:rPr>
          <w:rFonts w:ascii="Arial" w:eastAsia="Times New Roman" w:hAnsi="Arial" w:cs="Arial"/>
          <w:sz w:val="24"/>
          <w:szCs w:val="24"/>
          <w:lang w:eastAsia="en-GB"/>
        </w:rPr>
      </w:pPr>
    </w:p>
    <w:p w:rsidR="006D7444" w:rsidRDefault="006D7444" w:rsidP="006D7444">
      <w:pPr>
        <w:autoSpaceDE w:val="0"/>
        <w:autoSpaceDN w:val="0"/>
        <w:adjustRightInd w:val="0"/>
        <w:spacing w:after="0" w:line="240" w:lineRule="auto"/>
        <w:rPr>
          <w:rFonts w:ascii="Arial" w:eastAsia="Times New Roman" w:hAnsi="Arial" w:cs="Arial"/>
          <w:sz w:val="24"/>
          <w:szCs w:val="24"/>
          <w:u w:val="single"/>
          <w:lang w:eastAsia="en-GB"/>
        </w:rPr>
      </w:pPr>
      <w:r w:rsidRPr="00B15496">
        <w:rPr>
          <w:rFonts w:ascii="Arial" w:eastAsia="Times New Roman" w:hAnsi="Arial" w:cs="Arial"/>
          <w:sz w:val="24"/>
          <w:szCs w:val="24"/>
          <w:u w:val="single"/>
          <w:lang w:eastAsia="en-GB"/>
        </w:rPr>
        <w:t>Individual Pupil Analysis</w:t>
      </w:r>
    </w:p>
    <w:p w:rsidR="00740C6E" w:rsidRPr="00B15496" w:rsidRDefault="00740C6E" w:rsidP="006D7444">
      <w:pPr>
        <w:autoSpaceDE w:val="0"/>
        <w:autoSpaceDN w:val="0"/>
        <w:adjustRightInd w:val="0"/>
        <w:spacing w:after="0" w:line="240" w:lineRule="auto"/>
        <w:rPr>
          <w:rFonts w:ascii="Arial" w:eastAsia="Times New Roman" w:hAnsi="Arial" w:cs="Arial"/>
          <w:sz w:val="24"/>
          <w:szCs w:val="24"/>
          <w:u w:val="single"/>
          <w:lang w:eastAsia="en-GB"/>
        </w:rPr>
      </w:pPr>
    </w:p>
    <w:p w:rsidR="006D7444" w:rsidRPr="00B15496" w:rsidRDefault="006D7444" w:rsidP="006D7444">
      <w:pPr>
        <w:autoSpaceDE w:val="0"/>
        <w:autoSpaceDN w:val="0"/>
        <w:adjustRightInd w:val="0"/>
        <w:spacing w:after="0" w:line="240" w:lineRule="auto"/>
        <w:rPr>
          <w:rFonts w:ascii="Arial" w:eastAsia="Times New Roman" w:hAnsi="Arial" w:cs="Arial"/>
          <w:sz w:val="24"/>
          <w:szCs w:val="24"/>
          <w:lang w:eastAsia="en-GB"/>
        </w:rPr>
      </w:pPr>
      <w:r w:rsidRPr="00B15496">
        <w:rPr>
          <w:rFonts w:ascii="Arial" w:eastAsia="Times New Roman" w:hAnsi="Arial" w:cs="Arial"/>
          <w:sz w:val="24"/>
          <w:szCs w:val="24"/>
          <w:lang w:eastAsia="en-GB"/>
        </w:rPr>
        <w:t xml:space="preserve">Data analysis enables us to track pupils’ progress in numeracy, year on year. </w:t>
      </w:r>
    </w:p>
    <w:p w:rsidR="006D7444" w:rsidRPr="00B15496" w:rsidRDefault="006D7444" w:rsidP="006D7444">
      <w:pPr>
        <w:autoSpaceDE w:val="0"/>
        <w:autoSpaceDN w:val="0"/>
        <w:adjustRightInd w:val="0"/>
        <w:spacing w:after="0" w:line="240" w:lineRule="auto"/>
        <w:rPr>
          <w:rFonts w:ascii="Arial" w:eastAsia="Times New Roman" w:hAnsi="Arial" w:cs="Arial"/>
          <w:sz w:val="24"/>
          <w:szCs w:val="24"/>
          <w:lang w:eastAsia="en-GB"/>
        </w:rPr>
      </w:pPr>
      <w:r w:rsidRPr="00B15496">
        <w:rPr>
          <w:rFonts w:ascii="Arial" w:eastAsia="Times New Roman" w:hAnsi="Arial" w:cs="Arial"/>
          <w:sz w:val="24"/>
          <w:szCs w:val="24"/>
          <w:lang w:eastAsia="en-GB"/>
        </w:rPr>
        <w:t xml:space="preserve">Comparisons are made between PTM and NRIT / CAT4, and between PTM and PTE (Progress Test in English) to identify low achievers, pupils who are under-achieving, over-achieving or on-target. </w:t>
      </w:r>
      <w:r w:rsidR="00B15496">
        <w:rPr>
          <w:rFonts w:ascii="Arial" w:eastAsia="Times New Roman" w:hAnsi="Arial" w:cs="Arial"/>
          <w:sz w:val="24"/>
          <w:szCs w:val="24"/>
          <w:lang w:eastAsia="en-GB"/>
        </w:rPr>
        <w:t>Factors such as attend</w:t>
      </w:r>
      <w:r w:rsidR="00DE652C">
        <w:rPr>
          <w:rFonts w:ascii="Arial" w:eastAsia="Times New Roman" w:hAnsi="Arial" w:cs="Arial"/>
          <w:sz w:val="24"/>
          <w:szCs w:val="24"/>
          <w:lang w:eastAsia="en-GB"/>
        </w:rPr>
        <w:t>a</w:t>
      </w:r>
      <w:r w:rsidR="00B15496">
        <w:rPr>
          <w:rFonts w:ascii="Arial" w:eastAsia="Times New Roman" w:hAnsi="Arial" w:cs="Arial"/>
          <w:sz w:val="24"/>
          <w:szCs w:val="24"/>
          <w:lang w:eastAsia="en-GB"/>
        </w:rPr>
        <w:t>nce, illness,</w:t>
      </w:r>
      <w:r w:rsidR="00DE652C">
        <w:rPr>
          <w:rFonts w:ascii="Arial" w:eastAsia="Times New Roman" w:hAnsi="Arial" w:cs="Arial"/>
          <w:sz w:val="24"/>
          <w:szCs w:val="24"/>
          <w:lang w:eastAsia="en-GB"/>
        </w:rPr>
        <w:t xml:space="preserve"> a</w:t>
      </w:r>
      <w:r w:rsidR="006F119C">
        <w:rPr>
          <w:rFonts w:ascii="Arial" w:eastAsia="Times New Roman" w:hAnsi="Arial" w:cs="Arial"/>
          <w:sz w:val="24"/>
          <w:szCs w:val="24"/>
          <w:lang w:eastAsia="en-GB"/>
        </w:rPr>
        <w:t>nd teacher judgements are taken</w:t>
      </w:r>
      <w:r w:rsidR="00DE652C">
        <w:rPr>
          <w:rFonts w:ascii="Arial" w:eastAsia="Times New Roman" w:hAnsi="Arial" w:cs="Arial"/>
          <w:sz w:val="24"/>
          <w:szCs w:val="24"/>
          <w:lang w:eastAsia="en-GB"/>
        </w:rPr>
        <w:t xml:space="preserve"> into account when prioritising these.</w:t>
      </w:r>
      <w:r w:rsidR="00B6760F">
        <w:rPr>
          <w:rFonts w:ascii="Arial" w:eastAsia="Times New Roman" w:hAnsi="Arial" w:cs="Arial"/>
          <w:sz w:val="24"/>
          <w:szCs w:val="24"/>
          <w:lang w:eastAsia="en-GB"/>
        </w:rPr>
        <w:t xml:space="preserve"> </w:t>
      </w:r>
      <w:r w:rsidRPr="00B15496">
        <w:rPr>
          <w:rFonts w:ascii="Arial" w:eastAsia="Times New Roman" w:hAnsi="Arial" w:cs="Arial"/>
          <w:sz w:val="24"/>
          <w:szCs w:val="24"/>
          <w:lang w:eastAsia="en-GB"/>
        </w:rPr>
        <w:t xml:space="preserve">Following discussions between class teachers (incoming/outgoing) and SENCO, in June, specific pupils requiring extra support are targeted and provision is made for them. </w:t>
      </w:r>
    </w:p>
    <w:p w:rsidR="006D7444" w:rsidRPr="00B15496" w:rsidRDefault="006D7444" w:rsidP="006D7444">
      <w:pPr>
        <w:autoSpaceDE w:val="0"/>
        <w:autoSpaceDN w:val="0"/>
        <w:adjustRightInd w:val="0"/>
        <w:spacing w:after="0" w:line="240" w:lineRule="auto"/>
        <w:rPr>
          <w:rFonts w:ascii="Arial" w:eastAsia="Times New Roman" w:hAnsi="Arial" w:cs="Arial"/>
          <w:sz w:val="24"/>
          <w:szCs w:val="24"/>
          <w:lang w:eastAsia="en-GB"/>
        </w:rPr>
      </w:pPr>
      <w:r w:rsidRPr="00B15496">
        <w:rPr>
          <w:rFonts w:ascii="Arial" w:eastAsia="Times New Roman" w:hAnsi="Arial" w:cs="Arial"/>
          <w:sz w:val="24"/>
          <w:szCs w:val="24"/>
          <w:lang w:eastAsia="en-GB"/>
        </w:rPr>
        <w:t xml:space="preserve">Evidence of target setting will also be evident on teachers’ planners where applicable.  </w:t>
      </w:r>
    </w:p>
    <w:p w:rsidR="009460DB" w:rsidRPr="00B15496"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Default="00757E9E" w:rsidP="00757E9E">
      <w:pPr>
        <w:autoSpaceDE w:val="0"/>
        <w:autoSpaceDN w:val="0"/>
        <w:adjustRightInd w:val="0"/>
        <w:spacing w:after="0" w:line="240" w:lineRule="auto"/>
        <w:rPr>
          <w:rFonts w:ascii="Arial" w:eastAsia="Times New Roman" w:hAnsi="Arial" w:cs="Arial"/>
          <w:bCs/>
          <w:sz w:val="24"/>
          <w:szCs w:val="24"/>
          <w:u w:val="single"/>
          <w:lang w:eastAsia="en-GB"/>
        </w:rPr>
      </w:pPr>
      <w:r w:rsidRPr="00DE652C">
        <w:rPr>
          <w:rFonts w:ascii="Arial" w:eastAsia="Times New Roman" w:hAnsi="Arial" w:cs="Arial"/>
          <w:sz w:val="24"/>
          <w:szCs w:val="24"/>
          <w:u w:val="single"/>
          <w:lang w:eastAsia="en-GB"/>
        </w:rPr>
        <w:t>U</w:t>
      </w:r>
      <w:r w:rsidR="009460DB" w:rsidRPr="00DE652C">
        <w:rPr>
          <w:rFonts w:ascii="Arial" w:eastAsia="Times New Roman" w:hAnsi="Arial" w:cs="Arial"/>
          <w:bCs/>
          <w:sz w:val="24"/>
          <w:szCs w:val="24"/>
          <w:u w:val="single"/>
          <w:lang w:eastAsia="en-GB"/>
        </w:rPr>
        <w:t xml:space="preserve">nderachievement </w:t>
      </w:r>
    </w:p>
    <w:p w:rsidR="00740C6E" w:rsidRPr="00DE652C" w:rsidRDefault="00740C6E" w:rsidP="00757E9E">
      <w:pPr>
        <w:autoSpaceDE w:val="0"/>
        <w:autoSpaceDN w:val="0"/>
        <w:adjustRightInd w:val="0"/>
        <w:spacing w:after="0" w:line="240" w:lineRule="auto"/>
        <w:rPr>
          <w:rFonts w:ascii="Arial" w:eastAsia="Times New Roman" w:hAnsi="Arial" w:cs="Arial"/>
          <w:sz w:val="24"/>
          <w:szCs w:val="24"/>
          <w:u w:val="single"/>
          <w:lang w:eastAsia="en-GB"/>
        </w:rPr>
      </w:pPr>
    </w:p>
    <w:p w:rsidR="009460DB" w:rsidRDefault="009460DB" w:rsidP="00304E2D">
      <w:pPr>
        <w:autoSpaceDE w:val="0"/>
        <w:autoSpaceDN w:val="0"/>
        <w:adjustRightInd w:val="0"/>
        <w:spacing w:after="0" w:line="240" w:lineRule="auto"/>
        <w:jc w:val="both"/>
        <w:rPr>
          <w:rFonts w:ascii="Arial" w:eastAsia="Times New Roman" w:hAnsi="Arial" w:cs="Arial"/>
          <w:bCs/>
          <w:sz w:val="24"/>
          <w:szCs w:val="24"/>
          <w:lang w:eastAsia="en-GB"/>
        </w:rPr>
      </w:pPr>
      <w:r w:rsidRPr="00DE652C">
        <w:rPr>
          <w:rFonts w:ascii="Arial" w:eastAsia="Times New Roman" w:hAnsi="Arial" w:cs="Arial"/>
          <w:bCs/>
          <w:sz w:val="24"/>
          <w:szCs w:val="24"/>
          <w:lang w:eastAsia="en-GB"/>
        </w:rPr>
        <w:t>Underachievement is identified quickly and systematically during the data an</w:t>
      </w:r>
      <w:r w:rsidR="00DE652C" w:rsidRPr="00DE652C">
        <w:rPr>
          <w:rFonts w:ascii="Arial" w:eastAsia="Times New Roman" w:hAnsi="Arial" w:cs="Arial"/>
          <w:bCs/>
          <w:sz w:val="24"/>
          <w:szCs w:val="24"/>
          <w:lang w:eastAsia="en-GB"/>
        </w:rPr>
        <w:t>alysis process and reviewed both during the year on Individual Pupil targets and at the end of the following year</w:t>
      </w:r>
      <w:r w:rsidR="00DE652C">
        <w:rPr>
          <w:rFonts w:ascii="Arial" w:eastAsia="Times New Roman" w:hAnsi="Arial" w:cs="Arial"/>
          <w:bCs/>
          <w:sz w:val="24"/>
          <w:szCs w:val="24"/>
          <w:lang w:eastAsia="en-GB"/>
        </w:rPr>
        <w:t xml:space="preserve"> when</w:t>
      </w:r>
      <w:r w:rsidR="006F119C">
        <w:rPr>
          <w:rFonts w:ascii="Arial" w:eastAsia="Times New Roman" w:hAnsi="Arial" w:cs="Arial"/>
          <w:bCs/>
          <w:sz w:val="24"/>
          <w:szCs w:val="24"/>
          <w:lang w:eastAsia="en-GB"/>
        </w:rPr>
        <w:t xml:space="preserve"> the</w:t>
      </w:r>
      <w:r w:rsidR="00DE652C">
        <w:rPr>
          <w:rFonts w:ascii="Arial" w:eastAsia="Times New Roman" w:hAnsi="Arial" w:cs="Arial"/>
          <w:bCs/>
          <w:sz w:val="24"/>
          <w:szCs w:val="24"/>
          <w:lang w:eastAsia="en-GB"/>
        </w:rPr>
        <w:t xml:space="preserve"> new PTM score is compared.</w:t>
      </w:r>
    </w:p>
    <w:p w:rsidR="00B15496" w:rsidRPr="00304E2D" w:rsidRDefault="00B15496" w:rsidP="00304E2D">
      <w:pPr>
        <w:autoSpaceDE w:val="0"/>
        <w:autoSpaceDN w:val="0"/>
        <w:adjustRightInd w:val="0"/>
        <w:spacing w:after="0" w:line="240" w:lineRule="auto"/>
        <w:jc w:val="both"/>
        <w:rPr>
          <w:rFonts w:ascii="Arial" w:eastAsia="Times New Roman" w:hAnsi="Arial" w:cs="Arial"/>
          <w:bCs/>
          <w:sz w:val="24"/>
          <w:szCs w:val="24"/>
          <w:lang w:eastAsia="en-GB"/>
        </w:rPr>
      </w:pPr>
    </w:p>
    <w:p w:rsidR="009460DB" w:rsidRPr="00740C6E" w:rsidRDefault="009460DB" w:rsidP="00740C6E">
      <w:pPr>
        <w:autoSpaceDE w:val="0"/>
        <w:autoSpaceDN w:val="0"/>
        <w:adjustRightInd w:val="0"/>
        <w:spacing w:after="0" w:line="240" w:lineRule="auto"/>
        <w:rPr>
          <w:rFonts w:ascii="Arial" w:eastAsia="Times New Roman" w:hAnsi="Arial" w:cs="Arial"/>
          <w:b/>
          <w:sz w:val="24"/>
          <w:szCs w:val="24"/>
          <w:lang w:eastAsia="en-GB"/>
        </w:rPr>
      </w:pPr>
      <w:bookmarkStart w:id="1" w:name="_Hlk516508340"/>
      <w:r w:rsidRPr="00740C6E">
        <w:rPr>
          <w:rFonts w:ascii="Arial" w:eastAsia="Times New Roman" w:hAnsi="Arial" w:cs="Arial"/>
          <w:b/>
          <w:sz w:val="24"/>
          <w:szCs w:val="24"/>
          <w:lang w:eastAsia="en-GB"/>
        </w:rPr>
        <w:t>Professional development of staf</w:t>
      </w:r>
      <w:bookmarkEnd w:id="1"/>
      <w:r w:rsidR="00DE652C" w:rsidRPr="00740C6E">
        <w:rPr>
          <w:rFonts w:ascii="Arial" w:eastAsia="Times New Roman" w:hAnsi="Arial" w:cs="Arial"/>
          <w:b/>
          <w:sz w:val="24"/>
          <w:szCs w:val="24"/>
          <w:lang w:eastAsia="en-GB"/>
        </w:rPr>
        <w:t>f</w:t>
      </w:r>
    </w:p>
    <w:p w:rsidR="009460DB" w:rsidRDefault="009460DB" w:rsidP="009460DB">
      <w:pPr>
        <w:autoSpaceDE w:val="0"/>
        <w:autoSpaceDN w:val="0"/>
        <w:adjustRightInd w:val="0"/>
        <w:spacing w:after="0" w:line="240" w:lineRule="auto"/>
        <w:rPr>
          <w:rFonts w:ascii="Arial" w:eastAsia="Times New Roman" w:hAnsi="Arial" w:cs="Arial"/>
          <w:sz w:val="24"/>
          <w:szCs w:val="24"/>
          <w:u w:val="single"/>
          <w:lang w:eastAsia="en-GB"/>
        </w:rPr>
      </w:pPr>
    </w:p>
    <w:p w:rsidR="00DE652C" w:rsidRDefault="00B6760F" w:rsidP="009460D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EA</w:t>
      </w:r>
      <w:r w:rsidR="00DE652C" w:rsidRPr="00D04EF5">
        <w:rPr>
          <w:rFonts w:ascii="Arial" w:eastAsia="Times New Roman" w:hAnsi="Arial" w:cs="Arial"/>
          <w:sz w:val="24"/>
          <w:szCs w:val="24"/>
          <w:lang w:eastAsia="en-GB"/>
        </w:rPr>
        <w:t xml:space="preserve"> Policy guidelines (2010) states that, “The talents and expertise of the best teachers will be used more effectively and that dissemination of good pract</w:t>
      </w:r>
      <w:r w:rsidR="00F54EA4">
        <w:rPr>
          <w:rFonts w:ascii="Arial" w:eastAsia="Times New Roman" w:hAnsi="Arial" w:cs="Arial"/>
          <w:sz w:val="24"/>
          <w:szCs w:val="24"/>
          <w:lang w:eastAsia="en-GB"/>
        </w:rPr>
        <w:t>ice is the key to improvement.”</w:t>
      </w:r>
    </w:p>
    <w:p w:rsidR="00DE652C" w:rsidRDefault="00DE652C" w:rsidP="009460DB">
      <w:pPr>
        <w:autoSpaceDE w:val="0"/>
        <w:autoSpaceDN w:val="0"/>
        <w:adjustRightInd w:val="0"/>
        <w:spacing w:after="0" w:line="240" w:lineRule="auto"/>
        <w:rPr>
          <w:rFonts w:ascii="Arial" w:eastAsia="Times New Roman" w:hAnsi="Arial" w:cs="Arial"/>
          <w:b/>
          <w:sz w:val="24"/>
          <w:szCs w:val="24"/>
          <w:u w:val="single"/>
          <w:lang w:eastAsia="en-GB"/>
        </w:rPr>
      </w:pPr>
    </w:p>
    <w:p w:rsidR="00F54EA4" w:rsidRPr="009460DB" w:rsidRDefault="00F54EA4" w:rsidP="00F54EA4">
      <w:pPr>
        <w:autoSpaceDE w:val="0"/>
        <w:autoSpaceDN w:val="0"/>
        <w:adjustRightInd w:val="0"/>
        <w:spacing w:after="0" w:line="240" w:lineRule="auto"/>
        <w:rPr>
          <w:rFonts w:ascii="Arial" w:eastAsia="Times New Roman" w:hAnsi="Arial" w:cs="Arial"/>
          <w:sz w:val="24"/>
          <w:szCs w:val="24"/>
          <w:lang w:eastAsia="en-GB"/>
        </w:rPr>
      </w:pPr>
      <w:r w:rsidRPr="00D04EF5">
        <w:rPr>
          <w:rFonts w:ascii="Arial" w:eastAsia="Times New Roman" w:hAnsi="Arial" w:cs="Arial"/>
          <w:sz w:val="24"/>
          <w:szCs w:val="24"/>
          <w:lang w:eastAsia="en-GB"/>
        </w:rPr>
        <w:t>In McKinney PS effective practice is shared informally on a day-to-day basis with teaching colleagues. It is also shared more formally in the context of staff training</w:t>
      </w:r>
      <w:r>
        <w:rPr>
          <w:rFonts w:ascii="Arial" w:eastAsia="Times New Roman" w:hAnsi="Arial" w:cs="Arial"/>
          <w:sz w:val="24"/>
          <w:szCs w:val="24"/>
          <w:lang w:eastAsia="en-GB"/>
        </w:rPr>
        <w:t>.</w:t>
      </w:r>
    </w:p>
    <w:p w:rsidR="00F54EA4" w:rsidRDefault="00F54EA4" w:rsidP="009460DB">
      <w:pPr>
        <w:autoSpaceDE w:val="0"/>
        <w:autoSpaceDN w:val="0"/>
        <w:adjustRightInd w:val="0"/>
        <w:spacing w:after="0" w:line="240" w:lineRule="auto"/>
        <w:rPr>
          <w:rFonts w:ascii="Arial" w:eastAsia="Times New Roman" w:hAnsi="Arial" w:cs="Arial"/>
          <w:b/>
          <w:sz w:val="24"/>
          <w:szCs w:val="24"/>
          <w:u w:val="single"/>
          <w:lang w:eastAsia="en-GB"/>
        </w:rPr>
      </w:pPr>
    </w:p>
    <w:p w:rsidR="00DE652C" w:rsidRDefault="00DE652C" w:rsidP="009460DB">
      <w:pPr>
        <w:autoSpaceDE w:val="0"/>
        <w:autoSpaceDN w:val="0"/>
        <w:adjustRightInd w:val="0"/>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Staff Training</w:t>
      </w:r>
    </w:p>
    <w:p w:rsidR="00740C6E" w:rsidRPr="009460DB" w:rsidRDefault="00740C6E" w:rsidP="009460DB">
      <w:pPr>
        <w:autoSpaceDE w:val="0"/>
        <w:autoSpaceDN w:val="0"/>
        <w:adjustRightInd w:val="0"/>
        <w:spacing w:after="0" w:line="240" w:lineRule="auto"/>
        <w:rPr>
          <w:rFonts w:ascii="Arial" w:eastAsia="Times New Roman" w:hAnsi="Arial" w:cs="Arial"/>
          <w:sz w:val="24"/>
          <w:szCs w:val="24"/>
          <w:u w:val="single"/>
          <w:lang w:eastAsia="en-GB"/>
        </w:rPr>
      </w:pPr>
    </w:p>
    <w:p w:rsidR="00F54EA4"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After analysis of the data, areas for development are selected for the whole school. If further training is required, in a certain a</w:t>
      </w:r>
      <w:r w:rsidR="004C7638">
        <w:rPr>
          <w:rFonts w:ascii="Arial" w:eastAsia="Times New Roman" w:hAnsi="Arial" w:cs="Arial"/>
          <w:sz w:val="24"/>
          <w:szCs w:val="24"/>
          <w:lang w:eastAsia="en-GB"/>
        </w:rPr>
        <w:t>spect of num</w:t>
      </w:r>
      <w:r w:rsidRPr="009460DB">
        <w:rPr>
          <w:rFonts w:ascii="Arial" w:eastAsia="Times New Roman" w:hAnsi="Arial" w:cs="Arial"/>
          <w:sz w:val="24"/>
          <w:szCs w:val="24"/>
          <w:lang w:eastAsia="en-GB"/>
        </w:rPr>
        <w:t xml:space="preserve">eracy to improve the teaching staff’s confidence or </w:t>
      </w:r>
      <w:r w:rsidRPr="009460DB">
        <w:rPr>
          <w:rFonts w:ascii="Arial" w:eastAsia="Times New Roman" w:hAnsi="Arial" w:cs="Arial"/>
          <w:sz w:val="24"/>
          <w:szCs w:val="24"/>
          <w:lang w:eastAsia="en-GB"/>
        </w:rPr>
        <w:lastRenderedPageBreak/>
        <w:t>teaching skills, traini</w:t>
      </w:r>
      <w:r w:rsidR="004C7638">
        <w:rPr>
          <w:rFonts w:ascii="Arial" w:eastAsia="Times New Roman" w:hAnsi="Arial" w:cs="Arial"/>
          <w:sz w:val="24"/>
          <w:szCs w:val="24"/>
          <w:lang w:eastAsia="en-GB"/>
        </w:rPr>
        <w:t>ng is either provided by the numeracy co-ordinator / num</w:t>
      </w:r>
      <w:r w:rsidRPr="009460DB">
        <w:rPr>
          <w:rFonts w:ascii="Arial" w:eastAsia="Times New Roman" w:hAnsi="Arial" w:cs="Arial"/>
          <w:sz w:val="24"/>
          <w:szCs w:val="24"/>
          <w:lang w:eastAsia="en-GB"/>
        </w:rPr>
        <w:t xml:space="preserve">eracy team or from an external source. </w:t>
      </w:r>
    </w:p>
    <w:p w:rsid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F54EA4" w:rsidRDefault="00F54EA4" w:rsidP="009460DB">
      <w:pPr>
        <w:autoSpaceDE w:val="0"/>
        <w:autoSpaceDN w:val="0"/>
        <w:adjustRightInd w:val="0"/>
        <w:spacing w:after="0" w:line="240" w:lineRule="auto"/>
        <w:rPr>
          <w:rFonts w:ascii="Arial" w:eastAsia="Times New Roman" w:hAnsi="Arial" w:cs="Arial"/>
          <w:sz w:val="24"/>
          <w:szCs w:val="24"/>
          <w:u w:val="single"/>
          <w:lang w:eastAsia="en-GB"/>
        </w:rPr>
      </w:pPr>
      <w:r w:rsidRPr="00F54EA4">
        <w:rPr>
          <w:rFonts w:ascii="Arial" w:eastAsia="Times New Roman" w:hAnsi="Arial" w:cs="Arial"/>
          <w:sz w:val="24"/>
          <w:szCs w:val="24"/>
          <w:u w:val="single"/>
          <w:lang w:eastAsia="en-GB"/>
        </w:rPr>
        <w:t>Sharing Good Practice</w:t>
      </w:r>
    </w:p>
    <w:p w:rsidR="00740C6E" w:rsidRPr="00F54EA4" w:rsidRDefault="00740C6E" w:rsidP="009460DB">
      <w:pPr>
        <w:autoSpaceDE w:val="0"/>
        <w:autoSpaceDN w:val="0"/>
        <w:adjustRightInd w:val="0"/>
        <w:spacing w:after="0" w:line="240" w:lineRule="auto"/>
        <w:rPr>
          <w:rFonts w:ascii="Arial" w:eastAsia="Times New Roman" w:hAnsi="Arial" w:cs="Arial"/>
          <w:sz w:val="24"/>
          <w:szCs w:val="24"/>
          <w:u w:val="single"/>
          <w:lang w:eastAsia="en-GB"/>
        </w:rPr>
      </w:pPr>
    </w:p>
    <w:p w:rsidR="00F54EA4" w:rsidRPr="009460DB" w:rsidRDefault="00F54EA4" w:rsidP="00F54EA4">
      <w:pPr>
        <w:autoSpaceDE w:val="0"/>
        <w:autoSpaceDN w:val="0"/>
        <w:adjustRightInd w:val="0"/>
        <w:spacing w:after="0" w:line="240" w:lineRule="auto"/>
        <w:rPr>
          <w:rFonts w:ascii="Arial" w:eastAsia="Times New Roman" w:hAnsi="Arial" w:cs="Arial"/>
          <w:sz w:val="24"/>
          <w:szCs w:val="24"/>
          <w:lang w:eastAsia="en-GB"/>
        </w:rPr>
      </w:pPr>
      <w:r w:rsidRPr="00F54EA4">
        <w:rPr>
          <w:rFonts w:ascii="Arial" w:eastAsia="Times New Roman" w:hAnsi="Arial" w:cs="Arial"/>
          <w:sz w:val="24"/>
          <w:szCs w:val="24"/>
          <w:lang w:eastAsia="en-GB"/>
        </w:rPr>
        <w:t>It has also been beneficial to share good practice by linking with other schools, e.g. for cluster meetings, observing practice in other settings or to share / exchange resources.</w:t>
      </w:r>
    </w:p>
    <w:p w:rsidR="00DE652C" w:rsidRDefault="00DE652C" w:rsidP="009460DB">
      <w:pPr>
        <w:autoSpaceDE w:val="0"/>
        <w:autoSpaceDN w:val="0"/>
        <w:adjustRightInd w:val="0"/>
        <w:spacing w:after="0" w:line="240" w:lineRule="auto"/>
        <w:rPr>
          <w:rFonts w:ascii="Arial" w:eastAsia="Times New Roman" w:hAnsi="Arial" w:cs="Arial"/>
          <w:sz w:val="24"/>
          <w:szCs w:val="24"/>
          <w:u w:val="single"/>
          <w:lang w:eastAsia="en-GB"/>
        </w:rPr>
      </w:pPr>
    </w:p>
    <w:p w:rsidR="004A0615" w:rsidRDefault="004A0615" w:rsidP="004A0615">
      <w:pPr>
        <w:autoSpaceDE w:val="0"/>
        <w:autoSpaceDN w:val="0"/>
        <w:adjustRightInd w:val="0"/>
        <w:spacing w:after="0" w:line="240" w:lineRule="auto"/>
        <w:rPr>
          <w:rFonts w:ascii="Arial" w:eastAsia="Times New Roman" w:hAnsi="Arial" w:cs="Arial"/>
          <w:sz w:val="24"/>
          <w:szCs w:val="24"/>
          <w:u w:val="single"/>
          <w:lang w:eastAsia="en-GB"/>
        </w:rPr>
      </w:pPr>
      <w:r w:rsidRPr="009460DB">
        <w:rPr>
          <w:rFonts w:ascii="Arial" w:eastAsia="Times New Roman" w:hAnsi="Arial" w:cs="Arial"/>
          <w:sz w:val="24"/>
          <w:szCs w:val="24"/>
          <w:u w:val="single"/>
          <w:lang w:eastAsia="en-GB"/>
        </w:rPr>
        <w:t>Internal Standardisation</w:t>
      </w:r>
    </w:p>
    <w:p w:rsidR="00740C6E" w:rsidRPr="009460DB" w:rsidRDefault="00740C6E" w:rsidP="004A0615">
      <w:pPr>
        <w:autoSpaceDE w:val="0"/>
        <w:autoSpaceDN w:val="0"/>
        <w:adjustRightInd w:val="0"/>
        <w:spacing w:after="0" w:line="240" w:lineRule="auto"/>
        <w:rPr>
          <w:rFonts w:ascii="Arial" w:eastAsia="Times New Roman" w:hAnsi="Arial" w:cs="Arial"/>
          <w:sz w:val="24"/>
          <w:szCs w:val="24"/>
          <w:u w:val="single"/>
          <w:lang w:eastAsia="en-GB"/>
        </w:rPr>
      </w:pPr>
    </w:p>
    <w:p w:rsidR="004A0615" w:rsidRPr="00CF7799" w:rsidRDefault="004A0615" w:rsidP="004A0615">
      <w:pPr>
        <w:autoSpaceDE w:val="0"/>
        <w:autoSpaceDN w:val="0"/>
        <w:adjustRightInd w:val="0"/>
        <w:spacing w:after="0" w:line="240" w:lineRule="auto"/>
        <w:rPr>
          <w:rFonts w:ascii="Arial" w:eastAsia="Times New Roman" w:hAnsi="Arial" w:cs="Arial"/>
          <w:sz w:val="24"/>
          <w:szCs w:val="24"/>
          <w:lang w:eastAsia="en-GB"/>
        </w:rPr>
      </w:pPr>
      <w:r w:rsidRPr="00CF7799">
        <w:rPr>
          <w:rFonts w:ascii="Arial" w:eastAsia="Times New Roman" w:hAnsi="Arial" w:cs="Arial"/>
          <w:sz w:val="24"/>
          <w:szCs w:val="24"/>
          <w:lang w:eastAsia="en-GB"/>
        </w:rPr>
        <w:t xml:space="preserve">Teachers </w:t>
      </w:r>
      <w:r>
        <w:rPr>
          <w:rFonts w:ascii="Arial" w:eastAsia="Times New Roman" w:hAnsi="Arial" w:cs="Arial"/>
          <w:sz w:val="24"/>
          <w:szCs w:val="24"/>
          <w:lang w:eastAsia="en-GB"/>
        </w:rPr>
        <w:t xml:space="preserve">level individual pieces of numeracy work and then meet to view samples at each level. They discuss and agree levels to ensure all teachers have a good understanding of the levels. </w:t>
      </w:r>
    </w:p>
    <w:p w:rsidR="004A0615" w:rsidRDefault="004A0615" w:rsidP="009460DB">
      <w:pPr>
        <w:autoSpaceDE w:val="0"/>
        <w:autoSpaceDN w:val="0"/>
        <w:adjustRightInd w:val="0"/>
        <w:spacing w:after="0" w:line="240" w:lineRule="auto"/>
        <w:rPr>
          <w:rFonts w:ascii="Arial" w:eastAsia="Times New Roman" w:hAnsi="Arial" w:cs="Arial"/>
          <w:sz w:val="24"/>
          <w:szCs w:val="24"/>
          <w:lang w:eastAsia="en-GB"/>
        </w:rPr>
      </w:pPr>
    </w:p>
    <w:p w:rsidR="008F20CC" w:rsidRDefault="008F20CC" w:rsidP="008F20CC">
      <w:pPr>
        <w:autoSpaceDE w:val="0"/>
        <w:autoSpaceDN w:val="0"/>
        <w:adjustRightInd w:val="0"/>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 xml:space="preserve">PRSD </w:t>
      </w:r>
    </w:p>
    <w:p w:rsidR="00740C6E" w:rsidRDefault="00740C6E" w:rsidP="008F20CC">
      <w:pPr>
        <w:autoSpaceDE w:val="0"/>
        <w:autoSpaceDN w:val="0"/>
        <w:adjustRightInd w:val="0"/>
        <w:spacing w:after="0" w:line="240" w:lineRule="auto"/>
        <w:rPr>
          <w:rFonts w:ascii="Arial" w:eastAsia="Times New Roman" w:hAnsi="Arial" w:cs="Arial"/>
          <w:sz w:val="24"/>
          <w:szCs w:val="24"/>
          <w:u w:val="single"/>
          <w:lang w:eastAsia="en-GB"/>
        </w:rPr>
      </w:pPr>
    </w:p>
    <w:p w:rsidR="00952563" w:rsidRPr="008F20CC" w:rsidRDefault="00F54EA4" w:rsidP="008F20CC">
      <w:pPr>
        <w:autoSpaceDE w:val="0"/>
        <w:autoSpaceDN w:val="0"/>
        <w:adjustRightInd w:val="0"/>
        <w:spacing w:after="0"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t xml:space="preserve">The Performance Review and Staff Development Scheme aims to </w:t>
      </w:r>
      <w:r>
        <w:rPr>
          <w:rFonts w:ascii="Arial" w:eastAsia="Times New Roman" w:hAnsi="Arial" w:cs="Arial"/>
          <w:color w:val="000000"/>
          <w:sz w:val="24"/>
          <w:szCs w:val="24"/>
          <w:lang w:eastAsia="en-GB"/>
        </w:rPr>
        <w:t>r</w:t>
      </w:r>
      <w:r w:rsidRPr="00F54EA4">
        <w:rPr>
          <w:rFonts w:ascii="Arial" w:eastAsia="Times New Roman" w:hAnsi="Arial" w:cs="Arial"/>
          <w:color w:val="000000"/>
          <w:sz w:val="24"/>
          <w:szCs w:val="24"/>
          <w:lang w:eastAsia="en-GB"/>
        </w:rPr>
        <w:t>ecognise the contri</w:t>
      </w:r>
      <w:r>
        <w:rPr>
          <w:rFonts w:ascii="Arial" w:eastAsia="Times New Roman" w:hAnsi="Arial" w:cs="Arial"/>
          <w:color w:val="000000"/>
          <w:sz w:val="24"/>
          <w:szCs w:val="24"/>
          <w:lang w:eastAsia="en-GB"/>
        </w:rPr>
        <w:t xml:space="preserve">bution of teachers to achieve </w:t>
      </w:r>
      <w:r w:rsidRPr="00F54EA4">
        <w:rPr>
          <w:rFonts w:ascii="Arial" w:eastAsia="Times New Roman" w:hAnsi="Arial" w:cs="Arial"/>
          <w:color w:val="000000"/>
          <w:sz w:val="24"/>
          <w:szCs w:val="24"/>
          <w:lang w:eastAsia="en-GB"/>
        </w:rPr>
        <w:t>the aims of the S</w:t>
      </w:r>
      <w:r>
        <w:rPr>
          <w:rFonts w:ascii="Arial" w:eastAsia="Times New Roman" w:hAnsi="Arial" w:cs="Arial"/>
          <w:color w:val="000000"/>
          <w:sz w:val="24"/>
          <w:szCs w:val="24"/>
          <w:lang w:eastAsia="en-GB"/>
        </w:rPr>
        <w:t xml:space="preserve">chool </w:t>
      </w:r>
      <w:r w:rsidRPr="00F54EA4">
        <w:rPr>
          <w:rFonts w:ascii="Arial" w:eastAsia="Times New Roman" w:hAnsi="Arial" w:cs="Arial"/>
          <w:color w:val="000000"/>
          <w:sz w:val="24"/>
          <w:szCs w:val="24"/>
          <w:lang w:eastAsia="en-GB"/>
        </w:rPr>
        <w:t>D</w:t>
      </w:r>
      <w:r>
        <w:rPr>
          <w:rFonts w:ascii="Arial" w:eastAsia="Times New Roman" w:hAnsi="Arial" w:cs="Arial"/>
          <w:color w:val="000000"/>
          <w:sz w:val="24"/>
          <w:szCs w:val="24"/>
          <w:lang w:eastAsia="en-GB"/>
        </w:rPr>
        <w:t xml:space="preserve">evelopment </w:t>
      </w:r>
      <w:r w:rsidRPr="00F54EA4">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lan</w:t>
      </w:r>
      <w:r w:rsidRPr="00F54EA4">
        <w:rPr>
          <w:rFonts w:ascii="Arial" w:eastAsia="Times New Roman" w:hAnsi="Arial" w:cs="Arial"/>
          <w:color w:val="000000"/>
          <w:sz w:val="24"/>
          <w:szCs w:val="24"/>
          <w:lang w:eastAsia="en-GB"/>
        </w:rPr>
        <w:t xml:space="preserve"> and help them to identify ways of enhanci</w:t>
      </w:r>
      <w:r w:rsidR="00952563">
        <w:rPr>
          <w:rFonts w:ascii="Arial" w:eastAsia="Times New Roman" w:hAnsi="Arial" w:cs="Arial"/>
          <w:color w:val="000000"/>
          <w:sz w:val="24"/>
          <w:szCs w:val="24"/>
          <w:lang w:eastAsia="en-GB"/>
        </w:rPr>
        <w:t xml:space="preserve">ng their skills and performance. Through this process, teachers, supported by their </w:t>
      </w:r>
      <w:r w:rsidR="00270661" w:rsidRPr="00270661">
        <w:rPr>
          <w:rFonts w:ascii="Arial" w:eastAsia="Times New Roman" w:hAnsi="Arial" w:cs="Arial"/>
          <w:color w:val="000000"/>
          <w:sz w:val="24"/>
          <w:szCs w:val="24"/>
          <w:lang w:eastAsia="en-GB"/>
        </w:rPr>
        <w:t>Reviewer</w:t>
      </w:r>
      <w:r w:rsidR="00952563" w:rsidRPr="00270661">
        <w:rPr>
          <w:rFonts w:ascii="Arial" w:eastAsia="Times New Roman" w:hAnsi="Arial" w:cs="Arial"/>
          <w:color w:val="000000"/>
          <w:sz w:val="24"/>
          <w:szCs w:val="24"/>
          <w:lang w:eastAsia="en-GB"/>
        </w:rPr>
        <w:t>,</w:t>
      </w:r>
      <w:r w:rsidR="00952563">
        <w:rPr>
          <w:rFonts w:ascii="Arial" w:eastAsia="Times New Roman" w:hAnsi="Arial" w:cs="Arial"/>
          <w:color w:val="000000"/>
          <w:sz w:val="24"/>
          <w:szCs w:val="24"/>
          <w:lang w:eastAsia="en-GB"/>
        </w:rPr>
        <w:t xml:space="preserve"> can identify their own specific professional development needs</w:t>
      </w:r>
      <w:r w:rsidR="008F20CC">
        <w:rPr>
          <w:rFonts w:ascii="Arial" w:eastAsia="Times New Roman" w:hAnsi="Arial" w:cs="Arial"/>
          <w:color w:val="000000"/>
          <w:sz w:val="24"/>
          <w:szCs w:val="24"/>
          <w:lang w:eastAsia="en-GB"/>
        </w:rPr>
        <w:t>, which may link to numeracy</w:t>
      </w:r>
      <w:r w:rsidR="00952563">
        <w:rPr>
          <w:rFonts w:ascii="Arial" w:eastAsia="Times New Roman" w:hAnsi="Arial" w:cs="Arial"/>
          <w:color w:val="000000"/>
          <w:sz w:val="24"/>
          <w:szCs w:val="24"/>
          <w:lang w:eastAsia="en-GB"/>
        </w:rPr>
        <w:t xml:space="preserve">, identify targets to meet these needs and put actions in place to reach their targets. </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Pr="00270661" w:rsidRDefault="009460DB" w:rsidP="00270661">
      <w:pPr>
        <w:autoSpaceDE w:val="0"/>
        <w:autoSpaceDN w:val="0"/>
        <w:adjustRightInd w:val="0"/>
        <w:spacing w:after="0" w:line="240" w:lineRule="auto"/>
        <w:rPr>
          <w:rFonts w:ascii="Arial" w:eastAsia="Times New Roman" w:hAnsi="Arial" w:cs="Arial"/>
          <w:b/>
          <w:sz w:val="24"/>
          <w:szCs w:val="24"/>
          <w:lang w:eastAsia="en-GB"/>
        </w:rPr>
      </w:pPr>
      <w:r w:rsidRPr="00270661">
        <w:rPr>
          <w:rFonts w:ascii="Arial" w:eastAsia="Times New Roman" w:hAnsi="Arial" w:cs="Arial"/>
          <w:b/>
          <w:sz w:val="24"/>
          <w:szCs w:val="24"/>
          <w:lang w:eastAsia="en-GB"/>
        </w:rPr>
        <w:t>Monitoring and Evaluating</w:t>
      </w:r>
    </w:p>
    <w:p w:rsidR="00492D58" w:rsidRPr="009460DB" w:rsidRDefault="00492D58" w:rsidP="009460DB">
      <w:pPr>
        <w:autoSpaceDE w:val="0"/>
        <w:autoSpaceDN w:val="0"/>
        <w:adjustRightInd w:val="0"/>
        <w:spacing w:after="0" w:line="240" w:lineRule="auto"/>
        <w:rPr>
          <w:rFonts w:ascii="Arial" w:eastAsia="Times New Roman" w:hAnsi="Arial" w:cs="Arial"/>
          <w:sz w:val="24"/>
          <w:szCs w:val="24"/>
          <w:highlight w:val="green"/>
          <w:lang w:eastAsia="en-GB"/>
        </w:rPr>
      </w:pPr>
    </w:p>
    <w:p w:rsidR="002F0683" w:rsidRPr="009460DB" w:rsidRDefault="002F0683" w:rsidP="002F0683">
      <w:pPr>
        <w:autoSpaceDE w:val="0"/>
        <w:autoSpaceDN w:val="0"/>
        <w:adjustRightInd w:val="0"/>
        <w:spacing w:after="0" w:line="240" w:lineRule="auto"/>
        <w:rPr>
          <w:rFonts w:ascii="Arial" w:eastAsia="Times New Roman" w:hAnsi="Arial" w:cs="Arial"/>
          <w:sz w:val="24"/>
          <w:szCs w:val="24"/>
          <w:u w:val="single"/>
          <w:lang w:eastAsia="en-GB"/>
        </w:rPr>
      </w:pPr>
      <w:r w:rsidRPr="009460DB">
        <w:rPr>
          <w:rFonts w:ascii="Arial" w:eastAsia="Times New Roman" w:hAnsi="Arial" w:cs="Arial"/>
          <w:sz w:val="24"/>
          <w:szCs w:val="24"/>
          <w:u w:val="single"/>
          <w:lang w:eastAsia="en-GB"/>
        </w:rPr>
        <w:t>Roles and responsibilities</w:t>
      </w:r>
    </w:p>
    <w:p w:rsidR="002F0683" w:rsidRPr="009460DB" w:rsidRDefault="002F0683" w:rsidP="002F0683">
      <w:pPr>
        <w:autoSpaceDE w:val="0"/>
        <w:autoSpaceDN w:val="0"/>
        <w:adjustRightInd w:val="0"/>
        <w:spacing w:after="0" w:line="240" w:lineRule="auto"/>
        <w:rPr>
          <w:rFonts w:ascii="Arial" w:eastAsia="Times New Roman" w:hAnsi="Arial" w:cs="Arial"/>
          <w:sz w:val="24"/>
          <w:szCs w:val="24"/>
          <w:u w:val="single"/>
          <w:lang w:eastAsia="en-GB"/>
        </w:rPr>
      </w:pPr>
    </w:p>
    <w:p w:rsidR="002F0683" w:rsidRPr="008F20CC" w:rsidRDefault="00270661" w:rsidP="002F0683">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N</w:t>
      </w:r>
      <w:r w:rsidR="002F0683" w:rsidRPr="008F20CC">
        <w:rPr>
          <w:rFonts w:ascii="Arial" w:eastAsia="Times New Roman" w:hAnsi="Arial" w:cs="Arial"/>
          <w:sz w:val="24"/>
          <w:szCs w:val="24"/>
          <w:lang w:eastAsia="en-GB"/>
        </w:rPr>
        <w:t xml:space="preserve">umeracy co-ordinator and numeracy team fulfil </w:t>
      </w:r>
      <w:r w:rsidR="006F119C">
        <w:rPr>
          <w:rFonts w:ascii="Arial" w:eastAsia="Times New Roman" w:hAnsi="Arial" w:cs="Arial"/>
          <w:sz w:val="24"/>
          <w:szCs w:val="24"/>
          <w:lang w:eastAsia="en-GB"/>
        </w:rPr>
        <w:t>the roles outlined below as suggested by</w:t>
      </w:r>
      <w:r w:rsidR="002F0683" w:rsidRPr="008F20CC">
        <w:rPr>
          <w:rFonts w:ascii="Arial" w:eastAsia="Times New Roman" w:hAnsi="Arial" w:cs="Arial"/>
          <w:sz w:val="24"/>
          <w:szCs w:val="24"/>
          <w:lang w:eastAsia="en-GB"/>
        </w:rPr>
        <w:t xml:space="preserve"> the </w:t>
      </w:r>
      <w:r w:rsidR="00B6760F">
        <w:rPr>
          <w:rFonts w:ascii="Arial" w:eastAsia="Times New Roman" w:hAnsi="Arial" w:cs="Arial"/>
          <w:sz w:val="24"/>
          <w:szCs w:val="24"/>
          <w:lang w:eastAsia="en-GB"/>
        </w:rPr>
        <w:t>EA</w:t>
      </w:r>
      <w:r w:rsidR="002F0683" w:rsidRPr="008F20CC">
        <w:rPr>
          <w:rFonts w:ascii="Arial" w:eastAsia="Times New Roman" w:hAnsi="Arial" w:cs="Arial"/>
          <w:sz w:val="24"/>
          <w:szCs w:val="24"/>
          <w:lang w:eastAsia="en-GB"/>
        </w:rPr>
        <w:t xml:space="preserve"> Policy Guidelines (2010):</w:t>
      </w:r>
    </w:p>
    <w:p w:rsidR="002F0683" w:rsidRPr="008F20CC" w:rsidRDefault="002F0683" w:rsidP="002F0683">
      <w:pPr>
        <w:autoSpaceDE w:val="0"/>
        <w:autoSpaceDN w:val="0"/>
        <w:adjustRightInd w:val="0"/>
        <w:spacing w:after="0" w:line="240" w:lineRule="auto"/>
        <w:rPr>
          <w:rFonts w:ascii="Arial" w:eastAsia="Times New Roman" w:hAnsi="Arial" w:cs="Arial"/>
          <w:sz w:val="24"/>
          <w:szCs w:val="24"/>
          <w:lang w:eastAsia="en-GB"/>
        </w:rPr>
      </w:pPr>
    </w:p>
    <w:p w:rsidR="002F0683" w:rsidRPr="008F20CC" w:rsidRDefault="002F0683" w:rsidP="002F0683">
      <w:pPr>
        <w:numPr>
          <w:ilvl w:val="0"/>
          <w:numId w:val="24"/>
        </w:numPr>
        <w:autoSpaceDE w:val="0"/>
        <w:autoSpaceDN w:val="0"/>
        <w:adjustRightInd w:val="0"/>
        <w:spacing w:after="0" w:line="240" w:lineRule="auto"/>
        <w:rPr>
          <w:rFonts w:ascii="Arial" w:eastAsia="Times New Roman" w:hAnsi="Arial" w:cs="Arial"/>
          <w:sz w:val="24"/>
          <w:szCs w:val="24"/>
          <w:lang w:eastAsia="en-GB"/>
        </w:rPr>
      </w:pPr>
      <w:r w:rsidRPr="008F20CC">
        <w:rPr>
          <w:rFonts w:ascii="Arial" w:eastAsia="Times New Roman" w:hAnsi="Arial" w:cs="Arial"/>
          <w:sz w:val="24"/>
          <w:szCs w:val="24"/>
          <w:lang w:eastAsia="en-GB"/>
        </w:rPr>
        <w:t xml:space="preserve">ensure that the written policy on the promotion of numeracy is up to date; </w:t>
      </w:r>
    </w:p>
    <w:p w:rsidR="002F0683" w:rsidRPr="008F20CC" w:rsidRDefault="002F0683" w:rsidP="002F0683">
      <w:pPr>
        <w:numPr>
          <w:ilvl w:val="0"/>
          <w:numId w:val="24"/>
        </w:numPr>
        <w:autoSpaceDE w:val="0"/>
        <w:autoSpaceDN w:val="0"/>
        <w:adjustRightInd w:val="0"/>
        <w:spacing w:after="0" w:line="240" w:lineRule="auto"/>
        <w:rPr>
          <w:rFonts w:ascii="Arial" w:eastAsia="Times New Roman" w:hAnsi="Arial" w:cs="Arial"/>
          <w:sz w:val="24"/>
          <w:szCs w:val="24"/>
          <w:lang w:eastAsia="en-GB"/>
        </w:rPr>
      </w:pPr>
      <w:r w:rsidRPr="008F20CC">
        <w:rPr>
          <w:rFonts w:ascii="Arial" w:eastAsia="Times New Roman" w:hAnsi="Arial" w:cs="Arial"/>
          <w:sz w:val="24"/>
          <w:szCs w:val="24"/>
          <w:lang w:eastAsia="en-GB"/>
        </w:rPr>
        <w:t>provide a clear lead in numeracy and its co-ordination across the curriculum;</w:t>
      </w:r>
    </w:p>
    <w:p w:rsidR="002F0683" w:rsidRPr="008F20CC" w:rsidRDefault="002F0683" w:rsidP="002F0683">
      <w:pPr>
        <w:numPr>
          <w:ilvl w:val="0"/>
          <w:numId w:val="24"/>
        </w:numPr>
        <w:autoSpaceDE w:val="0"/>
        <w:autoSpaceDN w:val="0"/>
        <w:adjustRightInd w:val="0"/>
        <w:spacing w:after="0" w:line="240" w:lineRule="auto"/>
        <w:rPr>
          <w:rFonts w:ascii="Arial" w:eastAsia="Times New Roman" w:hAnsi="Arial" w:cs="Arial"/>
          <w:sz w:val="24"/>
          <w:szCs w:val="24"/>
          <w:lang w:eastAsia="en-GB"/>
        </w:rPr>
      </w:pPr>
      <w:r w:rsidRPr="008F20CC">
        <w:rPr>
          <w:rFonts w:ascii="Arial" w:eastAsia="Times New Roman" w:hAnsi="Arial" w:cs="Arial"/>
          <w:sz w:val="24"/>
          <w:szCs w:val="24"/>
          <w:lang w:eastAsia="en-GB"/>
        </w:rPr>
        <w:t>provide effective liaison between the SENCO and the pastoral care system;</w:t>
      </w:r>
    </w:p>
    <w:p w:rsidR="002F0683" w:rsidRPr="008F20CC" w:rsidRDefault="002F0683" w:rsidP="002F0683">
      <w:pPr>
        <w:numPr>
          <w:ilvl w:val="0"/>
          <w:numId w:val="24"/>
        </w:numPr>
        <w:autoSpaceDE w:val="0"/>
        <w:autoSpaceDN w:val="0"/>
        <w:adjustRightInd w:val="0"/>
        <w:spacing w:after="0" w:line="240" w:lineRule="auto"/>
        <w:rPr>
          <w:rFonts w:ascii="Arial" w:eastAsia="Times New Roman" w:hAnsi="Arial" w:cs="Arial"/>
          <w:sz w:val="24"/>
          <w:szCs w:val="24"/>
          <w:lang w:eastAsia="en-GB"/>
        </w:rPr>
      </w:pPr>
      <w:r w:rsidRPr="008F20CC">
        <w:rPr>
          <w:rFonts w:ascii="Arial" w:eastAsia="Times New Roman" w:hAnsi="Arial" w:cs="Arial"/>
          <w:sz w:val="24"/>
          <w:szCs w:val="24"/>
          <w:lang w:eastAsia="en-GB"/>
        </w:rPr>
        <w:t>set clear and measurable targets for improvements in numeracy as part of our school development planning processes;</w:t>
      </w:r>
    </w:p>
    <w:p w:rsidR="002F0683" w:rsidRPr="008F20CC" w:rsidRDefault="002F0683" w:rsidP="002F0683">
      <w:pPr>
        <w:numPr>
          <w:ilvl w:val="0"/>
          <w:numId w:val="24"/>
        </w:numPr>
        <w:autoSpaceDE w:val="0"/>
        <w:autoSpaceDN w:val="0"/>
        <w:adjustRightInd w:val="0"/>
        <w:spacing w:after="0" w:line="240" w:lineRule="auto"/>
        <w:rPr>
          <w:rFonts w:ascii="Arial" w:eastAsia="Times New Roman" w:hAnsi="Arial" w:cs="Arial"/>
          <w:sz w:val="24"/>
          <w:szCs w:val="24"/>
          <w:lang w:eastAsia="en-GB"/>
        </w:rPr>
      </w:pPr>
      <w:r w:rsidRPr="008F20CC">
        <w:rPr>
          <w:rFonts w:ascii="Arial" w:eastAsia="Times New Roman" w:hAnsi="Arial" w:cs="Arial"/>
          <w:sz w:val="24"/>
          <w:szCs w:val="24"/>
          <w:lang w:eastAsia="en-GB"/>
        </w:rPr>
        <w:t>purchase and organising resources;</w:t>
      </w:r>
    </w:p>
    <w:p w:rsidR="002F0683" w:rsidRPr="00270661" w:rsidRDefault="002F0683" w:rsidP="00270661">
      <w:pPr>
        <w:numPr>
          <w:ilvl w:val="0"/>
          <w:numId w:val="24"/>
        </w:numPr>
        <w:autoSpaceDE w:val="0"/>
        <w:autoSpaceDN w:val="0"/>
        <w:adjustRightInd w:val="0"/>
        <w:spacing w:after="0" w:line="240" w:lineRule="auto"/>
        <w:rPr>
          <w:rFonts w:ascii="Arial" w:eastAsia="Times New Roman" w:hAnsi="Arial" w:cs="Arial"/>
          <w:sz w:val="24"/>
          <w:szCs w:val="24"/>
          <w:lang w:eastAsia="en-GB"/>
        </w:rPr>
      </w:pPr>
      <w:r w:rsidRPr="008F20CC">
        <w:rPr>
          <w:rFonts w:ascii="Arial" w:eastAsia="Times New Roman" w:hAnsi="Arial" w:cs="Arial"/>
          <w:sz w:val="24"/>
          <w:szCs w:val="24"/>
          <w:lang w:eastAsia="en-GB"/>
        </w:rPr>
        <w:t>keeping up to date with recent numeracy developments</w:t>
      </w:r>
    </w:p>
    <w:p w:rsidR="002F0683" w:rsidRDefault="002F0683" w:rsidP="002F0683">
      <w:pPr>
        <w:autoSpaceDE w:val="0"/>
        <w:autoSpaceDN w:val="0"/>
        <w:adjustRightInd w:val="0"/>
        <w:spacing w:after="0" w:line="240" w:lineRule="auto"/>
        <w:rPr>
          <w:rFonts w:ascii="Arial" w:eastAsia="Times New Roman" w:hAnsi="Arial" w:cs="Arial"/>
          <w:sz w:val="24"/>
          <w:szCs w:val="24"/>
          <w:lang w:eastAsia="en-GB"/>
        </w:rPr>
      </w:pPr>
    </w:p>
    <w:p w:rsidR="00270661" w:rsidRDefault="00270661" w:rsidP="002F0683">
      <w:pPr>
        <w:autoSpaceDE w:val="0"/>
        <w:autoSpaceDN w:val="0"/>
        <w:adjustRightInd w:val="0"/>
        <w:rPr>
          <w:rFonts w:ascii="Arial" w:hAnsi="Arial" w:cs="Arial"/>
          <w:bCs/>
          <w:sz w:val="24"/>
          <w:szCs w:val="24"/>
          <w:u w:val="single"/>
        </w:rPr>
      </w:pPr>
      <w:r>
        <w:rPr>
          <w:rFonts w:ascii="Arial" w:hAnsi="Arial" w:cs="Arial"/>
          <w:bCs/>
          <w:sz w:val="24"/>
          <w:szCs w:val="24"/>
          <w:u w:val="single"/>
        </w:rPr>
        <w:t>Numeracy Action Plan</w:t>
      </w:r>
    </w:p>
    <w:p w:rsidR="00270661" w:rsidRDefault="00270661" w:rsidP="0027066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The num</w:t>
      </w:r>
      <w:r w:rsidRPr="009460DB">
        <w:rPr>
          <w:rFonts w:ascii="Arial" w:hAnsi="Arial" w:cs="Arial"/>
          <w:sz w:val="24"/>
          <w:szCs w:val="24"/>
          <w:lang w:eastAsia="en-GB"/>
        </w:rPr>
        <w:t>eracy action plans are monitored throughout the year and an evaluation is carried out at the end of the academic year. Targets that have been met are recorded and those that were not completed are continued in the next academic year. A copy of the e</w:t>
      </w:r>
      <w:r>
        <w:rPr>
          <w:rFonts w:ascii="Arial" w:hAnsi="Arial" w:cs="Arial"/>
          <w:sz w:val="24"/>
          <w:szCs w:val="24"/>
          <w:lang w:eastAsia="en-GB"/>
        </w:rPr>
        <w:t xml:space="preserve">valuated Action Plans </w:t>
      </w:r>
      <w:proofErr w:type="gramStart"/>
      <w:r>
        <w:rPr>
          <w:rFonts w:ascii="Arial" w:hAnsi="Arial" w:cs="Arial"/>
          <w:sz w:val="24"/>
          <w:szCs w:val="24"/>
          <w:lang w:eastAsia="en-GB"/>
        </w:rPr>
        <w:t>are</w:t>
      </w:r>
      <w:proofErr w:type="gramEnd"/>
      <w:r>
        <w:rPr>
          <w:rFonts w:ascii="Arial" w:hAnsi="Arial" w:cs="Arial"/>
          <w:sz w:val="24"/>
          <w:szCs w:val="24"/>
          <w:lang w:eastAsia="en-GB"/>
        </w:rPr>
        <w:t xml:space="preserve"> kept by the num</w:t>
      </w:r>
      <w:r w:rsidRPr="009460DB">
        <w:rPr>
          <w:rFonts w:ascii="Arial" w:hAnsi="Arial" w:cs="Arial"/>
          <w:sz w:val="24"/>
          <w:szCs w:val="24"/>
          <w:lang w:eastAsia="en-GB"/>
        </w:rPr>
        <w:t xml:space="preserve">eracy co-ordinator in the co-ordinators file and a copy is given to the principal to be shared with the Board of Governors. </w:t>
      </w:r>
    </w:p>
    <w:p w:rsidR="00270661" w:rsidRDefault="00270661" w:rsidP="00270661">
      <w:pPr>
        <w:autoSpaceDE w:val="0"/>
        <w:autoSpaceDN w:val="0"/>
        <w:adjustRightInd w:val="0"/>
        <w:spacing w:after="0" w:line="240" w:lineRule="auto"/>
        <w:rPr>
          <w:rFonts w:ascii="Arial" w:hAnsi="Arial" w:cs="Arial"/>
          <w:sz w:val="24"/>
          <w:szCs w:val="24"/>
          <w:lang w:eastAsia="en-GB"/>
        </w:rPr>
      </w:pPr>
    </w:p>
    <w:p w:rsidR="00270661" w:rsidRDefault="00270661" w:rsidP="00270661">
      <w:pPr>
        <w:autoSpaceDE w:val="0"/>
        <w:autoSpaceDN w:val="0"/>
        <w:adjustRightInd w:val="0"/>
        <w:spacing w:after="0" w:line="240" w:lineRule="auto"/>
        <w:rPr>
          <w:rFonts w:ascii="Arial" w:hAnsi="Arial" w:cs="Arial"/>
          <w:sz w:val="24"/>
          <w:szCs w:val="24"/>
          <w:u w:val="single"/>
          <w:lang w:eastAsia="en-GB"/>
        </w:rPr>
      </w:pPr>
      <w:r>
        <w:rPr>
          <w:rFonts w:ascii="Arial" w:hAnsi="Arial" w:cs="Arial"/>
          <w:sz w:val="24"/>
          <w:szCs w:val="24"/>
          <w:u w:val="single"/>
          <w:lang w:eastAsia="en-GB"/>
        </w:rPr>
        <w:t>Num</w:t>
      </w:r>
      <w:r w:rsidRPr="00B51D7B">
        <w:rPr>
          <w:rFonts w:ascii="Arial" w:hAnsi="Arial" w:cs="Arial"/>
          <w:sz w:val="24"/>
          <w:szCs w:val="24"/>
          <w:u w:val="single"/>
          <w:lang w:eastAsia="en-GB"/>
        </w:rPr>
        <w:t>eracy training for teaching staff</w:t>
      </w:r>
    </w:p>
    <w:p w:rsidR="00270661" w:rsidRDefault="00270661" w:rsidP="00270661">
      <w:pPr>
        <w:autoSpaceDE w:val="0"/>
        <w:autoSpaceDN w:val="0"/>
        <w:adjustRightInd w:val="0"/>
        <w:spacing w:after="0" w:line="240" w:lineRule="auto"/>
        <w:rPr>
          <w:rFonts w:ascii="Arial" w:hAnsi="Arial" w:cs="Arial"/>
          <w:sz w:val="24"/>
          <w:szCs w:val="24"/>
          <w:lang w:eastAsia="en-GB"/>
        </w:rPr>
      </w:pPr>
    </w:p>
    <w:p w:rsidR="00270661" w:rsidRDefault="00270661" w:rsidP="0027066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Num</w:t>
      </w:r>
      <w:r w:rsidRPr="00B51D7B">
        <w:rPr>
          <w:rFonts w:ascii="Arial" w:hAnsi="Arial" w:cs="Arial"/>
          <w:sz w:val="24"/>
          <w:szCs w:val="24"/>
          <w:lang w:eastAsia="en-GB"/>
        </w:rPr>
        <w:t xml:space="preserve">eracy school-based INSET and School Development Days are organised </w:t>
      </w:r>
      <w:r>
        <w:rPr>
          <w:rFonts w:ascii="Arial" w:hAnsi="Arial" w:cs="Arial"/>
          <w:sz w:val="24"/>
          <w:szCs w:val="24"/>
          <w:lang w:eastAsia="en-GB"/>
        </w:rPr>
        <w:t xml:space="preserve">to develop the teachers’ ability to deliver numeracy throughout the school. The training provided on these </w:t>
      </w:r>
      <w:proofErr w:type="gramStart"/>
      <w:r>
        <w:rPr>
          <w:rFonts w:ascii="Arial" w:hAnsi="Arial" w:cs="Arial"/>
          <w:sz w:val="24"/>
          <w:szCs w:val="24"/>
          <w:lang w:eastAsia="en-GB"/>
        </w:rPr>
        <w:t>days</w:t>
      </w:r>
      <w:proofErr w:type="gramEnd"/>
      <w:r>
        <w:rPr>
          <w:rFonts w:ascii="Arial" w:hAnsi="Arial" w:cs="Arial"/>
          <w:sz w:val="24"/>
          <w:szCs w:val="24"/>
          <w:lang w:eastAsia="en-GB"/>
        </w:rPr>
        <w:t xml:space="preserve"> links with the targets on the Numeracy Action Plan. </w:t>
      </w:r>
    </w:p>
    <w:p w:rsidR="00771AD9" w:rsidRPr="00771AD9" w:rsidRDefault="00771AD9" w:rsidP="00771AD9">
      <w:pPr>
        <w:autoSpaceDE w:val="0"/>
        <w:autoSpaceDN w:val="0"/>
        <w:adjustRightInd w:val="0"/>
        <w:spacing w:after="0" w:line="240" w:lineRule="auto"/>
        <w:rPr>
          <w:rFonts w:ascii="Arial" w:eastAsia="Times New Roman" w:hAnsi="Arial" w:cs="Arial"/>
          <w:bCs/>
          <w:sz w:val="24"/>
          <w:szCs w:val="24"/>
          <w:lang w:eastAsia="en-GB"/>
        </w:rPr>
      </w:pPr>
    </w:p>
    <w:p w:rsidR="00B6760F" w:rsidRDefault="00B6760F" w:rsidP="009460DB">
      <w:pPr>
        <w:autoSpaceDE w:val="0"/>
        <w:autoSpaceDN w:val="0"/>
        <w:adjustRightInd w:val="0"/>
        <w:spacing w:after="0" w:line="240" w:lineRule="auto"/>
        <w:rPr>
          <w:rFonts w:ascii="Arial" w:eastAsia="Times New Roman" w:hAnsi="Arial" w:cs="Arial"/>
          <w:sz w:val="24"/>
          <w:szCs w:val="24"/>
          <w:u w:val="single"/>
          <w:lang w:eastAsia="en-GB"/>
        </w:rPr>
      </w:pPr>
    </w:p>
    <w:p w:rsidR="009460DB" w:rsidRPr="00492D58" w:rsidRDefault="00492D58" w:rsidP="009460DB">
      <w:pPr>
        <w:autoSpaceDE w:val="0"/>
        <w:autoSpaceDN w:val="0"/>
        <w:adjustRightInd w:val="0"/>
        <w:spacing w:after="0" w:line="240" w:lineRule="auto"/>
        <w:rPr>
          <w:rFonts w:ascii="Arial" w:eastAsia="Times New Roman" w:hAnsi="Arial" w:cs="Arial"/>
          <w:sz w:val="24"/>
          <w:szCs w:val="24"/>
          <w:u w:val="single"/>
          <w:lang w:eastAsia="en-GB"/>
        </w:rPr>
      </w:pPr>
      <w:r w:rsidRPr="00492D58">
        <w:rPr>
          <w:rFonts w:ascii="Arial" w:eastAsia="Times New Roman" w:hAnsi="Arial" w:cs="Arial"/>
          <w:sz w:val="24"/>
          <w:szCs w:val="24"/>
          <w:u w:val="single"/>
          <w:lang w:eastAsia="en-GB"/>
        </w:rPr>
        <w:lastRenderedPageBreak/>
        <w:t>Monitoring Planners</w:t>
      </w:r>
    </w:p>
    <w:p w:rsidR="00B6760F" w:rsidRDefault="00B6760F" w:rsidP="00492D58">
      <w:pPr>
        <w:autoSpaceDE w:val="0"/>
        <w:autoSpaceDN w:val="0"/>
        <w:adjustRightInd w:val="0"/>
        <w:spacing w:after="0" w:line="240" w:lineRule="auto"/>
        <w:rPr>
          <w:rFonts w:ascii="Arial" w:eastAsia="Times New Roman" w:hAnsi="Arial" w:cs="Arial"/>
          <w:sz w:val="24"/>
          <w:szCs w:val="24"/>
          <w:lang w:eastAsia="en-GB"/>
        </w:rPr>
      </w:pPr>
    </w:p>
    <w:p w:rsidR="00E41C98" w:rsidRDefault="00492D58" w:rsidP="00492D58">
      <w:pPr>
        <w:autoSpaceDE w:val="0"/>
        <w:autoSpaceDN w:val="0"/>
        <w:adjustRightInd w:val="0"/>
        <w:spacing w:after="0" w:line="240" w:lineRule="auto"/>
        <w:rPr>
          <w:rFonts w:ascii="Arial" w:eastAsia="Times New Roman" w:hAnsi="Arial" w:cs="Arial"/>
          <w:sz w:val="24"/>
          <w:szCs w:val="24"/>
          <w:lang w:eastAsia="en-GB"/>
        </w:rPr>
      </w:pPr>
      <w:r w:rsidRPr="00530126">
        <w:rPr>
          <w:rFonts w:ascii="Arial" w:eastAsia="Times New Roman" w:hAnsi="Arial" w:cs="Arial"/>
          <w:sz w:val="24"/>
          <w:szCs w:val="24"/>
          <w:lang w:eastAsia="en-GB"/>
        </w:rPr>
        <w:t xml:space="preserve">The Numeracy Co-ordinator monitors planners to ensure there is a broad and balanced approach throughout the areas of attainment. </w:t>
      </w:r>
    </w:p>
    <w:p w:rsidR="00E41C98" w:rsidRDefault="00E41C98" w:rsidP="00492D58">
      <w:pPr>
        <w:autoSpaceDE w:val="0"/>
        <w:autoSpaceDN w:val="0"/>
        <w:adjustRightInd w:val="0"/>
        <w:spacing w:after="0" w:line="240" w:lineRule="auto"/>
        <w:rPr>
          <w:rFonts w:ascii="Arial" w:eastAsia="Times New Roman" w:hAnsi="Arial" w:cs="Arial"/>
          <w:sz w:val="24"/>
          <w:szCs w:val="24"/>
          <w:lang w:eastAsia="en-GB"/>
        </w:rPr>
      </w:pPr>
    </w:p>
    <w:p w:rsidR="00E41C98" w:rsidRDefault="00E41C98" w:rsidP="00492D58">
      <w:pPr>
        <w:autoSpaceDE w:val="0"/>
        <w:autoSpaceDN w:val="0"/>
        <w:adjustRightInd w:val="0"/>
        <w:spacing w:after="0" w:line="240" w:lineRule="auto"/>
        <w:rPr>
          <w:rFonts w:ascii="Arial" w:eastAsia="Times New Roman" w:hAnsi="Arial" w:cs="Arial"/>
          <w:sz w:val="24"/>
          <w:szCs w:val="24"/>
          <w:u w:val="single"/>
          <w:lang w:eastAsia="en-GB"/>
        </w:rPr>
      </w:pPr>
      <w:r w:rsidRPr="00E41C98">
        <w:rPr>
          <w:rFonts w:ascii="Arial" w:eastAsia="Times New Roman" w:hAnsi="Arial" w:cs="Arial"/>
          <w:sz w:val="24"/>
          <w:szCs w:val="24"/>
          <w:u w:val="single"/>
          <w:lang w:eastAsia="en-GB"/>
        </w:rPr>
        <w:t>Book Scoops</w:t>
      </w:r>
    </w:p>
    <w:p w:rsidR="00270661" w:rsidRPr="00E41C98" w:rsidRDefault="00270661" w:rsidP="00492D58">
      <w:pPr>
        <w:autoSpaceDE w:val="0"/>
        <w:autoSpaceDN w:val="0"/>
        <w:adjustRightInd w:val="0"/>
        <w:spacing w:after="0" w:line="240" w:lineRule="auto"/>
        <w:rPr>
          <w:rFonts w:ascii="Arial" w:eastAsia="Times New Roman" w:hAnsi="Arial" w:cs="Arial"/>
          <w:sz w:val="24"/>
          <w:szCs w:val="24"/>
          <w:u w:val="single"/>
          <w:lang w:eastAsia="en-GB"/>
        </w:rPr>
      </w:pPr>
    </w:p>
    <w:p w:rsidR="00E41C98" w:rsidRDefault="00492D58" w:rsidP="00492D58">
      <w:pPr>
        <w:autoSpaceDE w:val="0"/>
        <w:autoSpaceDN w:val="0"/>
        <w:adjustRightInd w:val="0"/>
        <w:spacing w:after="0" w:line="240" w:lineRule="auto"/>
        <w:rPr>
          <w:rFonts w:ascii="Arial" w:eastAsia="Times New Roman" w:hAnsi="Arial" w:cs="Arial"/>
          <w:sz w:val="24"/>
          <w:szCs w:val="24"/>
          <w:lang w:eastAsia="en-GB"/>
        </w:rPr>
      </w:pPr>
      <w:r w:rsidRPr="00530126">
        <w:rPr>
          <w:rFonts w:ascii="Arial" w:eastAsia="Times New Roman" w:hAnsi="Arial" w:cs="Arial"/>
          <w:sz w:val="24"/>
          <w:szCs w:val="24"/>
          <w:lang w:eastAsia="en-GB"/>
        </w:rPr>
        <w:t>The Numeracy Co-ordinator carries out Book Scoops each academic year and pr</w:t>
      </w:r>
      <w:r w:rsidR="00270661">
        <w:rPr>
          <w:rFonts w:ascii="Arial" w:eastAsia="Times New Roman" w:hAnsi="Arial" w:cs="Arial"/>
          <w:sz w:val="24"/>
          <w:szCs w:val="24"/>
          <w:lang w:eastAsia="en-GB"/>
        </w:rPr>
        <w:t>ovides feedback to the teachers.</w:t>
      </w:r>
    </w:p>
    <w:p w:rsidR="00270661" w:rsidRDefault="00270661" w:rsidP="00492D58">
      <w:pPr>
        <w:autoSpaceDE w:val="0"/>
        <w:autoSpaceDN w:val="0"/>
        <w:adjustRightInd w:val="0"/>
        <w:spacing w:after="0" w:line="240" w:lineRule="auto"/>
        <w:rPr>
          <w:rFonts w:ascii="Arial" w:eastAsia="Times New Roman" w:hAnsi="Arial" w:cs="Arial"/>
          <w:sz w:val="24"/>
          <w:szCs w:val="24"/>
          <w:lang w:eastAsia="en-GB"/>
        </w:rPr>
      </w:pPr>
    </w:p>
    <w:p w:rsidR="00270661" w:rsidRDefault="00270661" w:rsidP="00492D58">
      <w:pPr>
        <w:autoSpaceDE w:val="0"/>
        <w:autoSpaceDN w:val="0"/>
        <w:adjustRightInd w:val="0"/>
        <w:spacing w:after="0" w:line="240" w:lineRule="auto"/>
        <w:rPr>
          <w:rFonts w:ascii="Arial" w:eastAsia="Times New Roman" w:hAnsi="Arial" w:cs="Arial"/>
          <w:sz w:val="24"/>
          <w:szCs w:val="24"/>
          <w:u w:val="single"/>
          <w:lang w:eastAsia="en-GB"/>
        </w:rPr>
      </w:pPr>
      <w:r w:rsidRPr="00270661">
        <w:rPr>
          <w:rFonts w:ascii="Arial" w:eastAsia="Times New Roman" w:hAnsi="Arial" w:cs="Arial"/>
          <w:sz w:val="24"/>
          <w:szCs w:val="24"/>
          <w:u w:val="single"/>
          <w:lang w:eastAsia="en-GB"/>
        </w:rPr>
        <w:t>Data Analysis</w:t>
      </w:r>
    </w:p>
    <w:p w:rsidR="00337922" w:rsidRDefault="00337922" w:rsidP="00337922">
      <w:pPr>
        <w:autoSpaceDE w:val="0"/>
        <w:autoSpaceDN w:val="0"/>
        <w:adjustRightInd w:val="0"/>
        <w:spacing w:after="0" w:line="240" w:lineRule="auto"/>
        <w:rPr>
          <w:rFonts w:ascii="Arial" w:eastAsia="Times New Roman" w:hAnsi="Arial" w:cs="Arial"/>
          <w:sz w:val="24"/>
          <w:szCs w:val="24"/>
          <w:u w:val="single"/>
          <w:lang w:eastAsia="en-GB"/>
        </w:rPr>
      </w:pPr>
    </w:p>
    <w:p w:rsidR="00337922" w:rsidRPr="007F16E7" w:rsidRDefault="00337922" w:rsidP="00337922">
      <w:pPr>
        <w:autoSpaceDE w:val="0"/>
        <w:autoSpaceDN w:val="0"/>
        <w:adjustRightInd w:val="0"/>
        <w:spacing w:after="0" w:line="240" w:lineRule="auto"/>
        <w:rPr>
          <w:rFonts w:ascii="Arial" w:hAnsi="Arial" w:cs="Arial"/>
          <w:sz w:val="24"/>
          <w:szCs w:val="24"/>
          <w:lang w:eastAsia="en-GB"/>
        </w:rPr>
      </w:pPr>
      <w:r w:rsidRPr="007F16E7">
        <w:rPr>
          <w:rFonts w:ascii="Arial" w:hAnsi="Arial" w:cs="Arial"/>
          <w:sz w:val="24"/>
          <w:szCs w:val="24"/>
          <w:lang w:eastAsia="en-GB"/>
        </w:rPr>
        <w:t xml:space="preserve">The </w:t>
      </w:r>
      <w:r>
        <w:rPr>
          <w:rFonts w:ascii="Arial" w:hAnsi="Arial" w:cs="Arial"/>
          <w:sz w:val="24"/>
          <w:szCs w:val="24"/>
          <w:lang w:eastAsia="en-GB"/>
        </w:rPr>
        <w:t>Num</w:t>
      </w:r>
      <w:r w:rsidRPr="007F16E7">
        <w:rPr>
          <w:rFonts w:ascii="Arial" w:hAnsi="Arial" w:cs="Arial"/>
          <w:sz w:val="24"/>
          <w:szCs w:val="24"/>
          <w:lang w:eastAsia="en-GB"/>
        </w:rPr>
        <w:t xml:space="preserve">eracy co-ordinator works alongside the </w:t>
      </w:r>
      <w:r w:rsidR="00E22445">
        <w:rPr>
          <w:rFonts w:ascii="Arial" w:hAnsi="Arial" w:cs="Arial"/>
          <w:sz w:val="24"/>
          <w:szCs w:val="24"/>
          <w:lang w:eastAsia="en-GB"/>
        </w:rPr>
        <w:t>A</w:t>
      </w:r>
      <w:r w:rsidRPr="007F16E7">
        <w:rPr>
          <w:rFonts w:ascii="Arial" w:hAnsi="Arial" w:cs="Arial"/>
          <w:sz w:val="24"/>
          <w:szCs w:val="24"/>
          <w:lang w:eastAsia="en-GB"/>
        </w:rPr>
        <w:t>ssessment and SEN</w:t>
      </w:r>
      <w:r>
        <w:rPr>
          <w:rFonts w:ascii="Arial" w:hAnsi="Arial" w:cs="Arial"/>
          <w:sz w:val="24"/>
          <w:szCs w:val="24"/>
          <w:lang w:eastAsia="en-GB"/>
        </w:rPr>
        <w:t xml:space="preserve"> teams to manage and analyse num</w:t>
      </w:r>
      <w:r w:rsidRPr="007F16E7">
        <w:rPr>
          <w:rFonts w:ascii="Arial" w:hAnsi="Arial" w:cs="Arial"/>
          <w:sz w:val="24"/>
          <w:szCs w:val="24"/>
          <w:lang w:eastAsia="en-GB"/>
        </w:rPr>
        <w:t xml:space="preserve">eracy data and to track pupils’ progress and underachievers and those who require extra support. </w:t>
      </w:r>
    </w:p>
    <w:p w:rsidR="00E41C98" w:rsidRDefault="00E41C98" w:rsidP="00492D58">
      <w:pPr>
        <w:autoSpaceDE w:val="0"/>
        <w:autoSpaceDN w:val="0"/>
        <w:adjustRightInd w:val="0"/>
        <w:spacing w:after="0" w:line="240" w:lineRule="auto"/>
        <w:rPr>
          <w:rFonts w:ascii="Arial" w:eastAsia="Times New Roman" w:hAnsi="Arial" w:cs="Arial"/>
          <w:sz w:val="24"/>
          <w:szCs w:val="24"/>
          <w:lang w:eastAsia="en-GB"/>
        </w:rPr>
      </w:pPr>
    </w:p>
    <w:p w:rsidR="00E41C98" w:rsidRDefault="00E41C98" w:rsidP="00492D58">
      <w:pPr>
        <w:autoSpaceDE w:val="0"/>
        <w:autoSpaceDN w:val="0"/>
        <w:adjustRightInd w:val="0"/>
        <w:spacing w:after="0" w:line="240" w:lineRule="auto"/>
        <w:rPr>
          <w:rFonts w:ascii="Arial" w:eastAsia="Times New Roman" w:hAnsi="Arial" w:cs="Arial"/>
          <w:sz w:val="24"/>
          <w:szCs w:val="24"/>
          <w:u w:val="single"/>
          <w:lang w:eastAsia="en-GB"/>
        </w:rPr>
      </w:pPr>
      <w:r w:rsidRPr="00E41C98">
        <w:rPr>
          <w:rFonts w:ascii="Arial" w:eastAsia="Times New Roman" w:hAnsi="Arial" w:cs="Arial"/>
          <w:sz w:val="24"/>
          <w:szCs w:val="24"/>
          <w:u w:val="single"/>
          <w:lang w:eastAsia="en-GB"/>
        </w:rPr>
        <w:t>Observations of Lessons</w:t>
      </w:r>
    </w:p>
    <w:p w:rsidR="00337922" w:rsidRPr="00E41C98" w:rsidRDefault="00337922" w:rsidP="00492D58">
      <w:pPr>
        <w:autoSpaceDE w:val="0"/>
        <w:autoSpaceDN w:val="0"/>
        <w:adjustRightInd w:val="0"/>
        <w:spacing w:after="0" w:line="240" w:lineRule="auto"/>
        <w:rPr>
          <w:rFonts w:ascii="Arial" w:eastAsia="Times New Roman" w:hAnsi="Arial" w:cs="Arial"/>
          <w:sz w:val="24"/>
          <w:szCs w:val="24"/>
          <w:u w:val="single"/>
          <w:lang w:eastAsia="en-GB"/>
        </w:rPr>
      </w:pPr>
    </w:p>
    <w:p w:rsidR="00492D58" w:rsidRDefault="00492D58" w:rsidP="00492D58">
      <w:pPr>
        <w:autoSpaceDE w:val="0"/>
        <w:autoSpaceDN w:val="0"/>
        <w:adjustRightInd w:val="0"/>
        <w:spacing w:after="0" w:line="240" w:lineRule="auto"/>
        <w:rPr>
          <w:rFonts w:ascii="Arial" w:eastAsia="Times New Roman" w:hAnsi="Arial" w:cs="Arial"/>
          <w:sz w:val="24"/>
          <w:szCs w:val="24"/>
          <w:lang w:eastAsia="en-GB"/>
        </w:rPr>
      </w:pPr>
      <w:r w:rsidRPr="002F0683">
        <w:rPr>
          <w:rFonts w:ascii="Arial" w:eastAsia="Times New Roman" w:hAnsi="Arial" w:cs="Arial"/>
          <w:sz w:val="24"/>
          <w:szCs w:val="24"/>
          <w:lang w:eastAsia="en-GB"/>
        </w:rPr>
        <w:t xml:space="preserve">Class observations </w:t>
      </w:r>
      <w:r w:rsidR="00E22445">
        <w:rPr>
          <w:rFonts w:ascii="Arial" w:eastAsia="Times New Roman" w:hAnsi="Arial" w:cs="Arial"/>
          <w:sz w:val="24"/>
          <w:szCs w:val="24"/>
          <w:lang w:eastAsia="en-GB"/>
        </w:rPr>
        <w:t xml:space="preserve">may be </w:t>
      </w:r>
      <w:r w:rsidRPr="002F0683">
        <w:rPr>
          <w:rFonts w:ascii="Arial" w:eastAsia="Times New Roman" w:hAnsi="Arial" w:cs="Arial"/>
          <w:sz w:val="24"/>
          <w:szCs w:val="24"/>
          <w:lang w:eastAsia="en-GB"/>
        </w:rPr>
        <w:t>carried out by the co</w:t>
      </w:r>
      <w:r w:rsidR="002F0683" w:rsidRPr="002F0683">
        <w:rPr>
          <w:rFonts w:ascii="Arial" w:eastAsia="Times New Roman" w:hAnsi="Arial" w:cs="Arial"/>
          <w:sz w:val="24"/>
          <w:szCs w:val="24"/>
          <w:lang w:eastAsia="en-GB"/>
        </w:rPr>
        <w:t>-</w:t>
      </w:r>
      <w:r w:rsidRPr="002F0683">
        <w:rPr>
          <w:rFonts w:ascii="Arial" w:eastAsia="Times New Roman" w:hAnsi="Arial" w:cs="Arial"/>
          <w:sz w:val="24"/>
          <w:szCs w:val="24"/>
          <w:lang w:eastAsia="en-GB"/>
        </w:rPr>
        <w:t>ordinator linked</w:t>
      </w:r>
      <w:r>
        <w:rPr>
          <w:rFonts w:ascii="Arial" w:eastAsia="Times New Roman" w:hAnsi="Arial" w:cs="Arial"/>
          <w:sz w:val="24"/>
          <w:szCs w:val="24"/>
          <w:lang w:eastAsia="en-GB"/>
        </w:rPr>
        <w:t xml:space="preserve"> to a specific area of development, e.g. Problem Solving, and verbal and written feedback given to each teacher.</w:t>
      </w:r>
    </w:p>
    <w:p w:rsidR="004615C2" w:rsidRDefault="004615C2" w:rsidP="00492D58">
      <w:pPr>
        <w:autoSpaceDE w:val="0"/>
        <w:autoSpaceDN w:val="0"/>
        <w:adjustRightInd w:val="0"/>
        <w:spacing w:after="0" w:line="240" w:lineRule="auto"/>
        <w:rPr>
          <w:rFonts w:ascii="Arial" w:eastAsia="Times New Roman" w:hAnsi="Arial" w:cs="Arial"/>
          <w:sz w:val="24"/>
          <w:szCs w:val="24"/>
          <w:lang w:eastAsia="en-GB"/>
        </w:rPr>
      </w:pPr>
    </w:p>
    <w:p w:rsidR="004615C2" w:rsidRDefault="004615C2" w:rsidP="00492D58">
      <w:pPr>
        <w:autoSpaceDE w:val="0"/>
        <w:autoSpaceDN w:val="0"/>
        <w:adjustRightInd w:val="0"/>
        <w:spacing w:after="0" w:line="240" w:lineRule="auto"/>
        <w:rPr>
          <w:rFonts w:ascii="Arial" w:eastAsia="Times New Roman" w:hAnsi="Arial" w:cs="Arial"/>
          <w:sz w:val="24"/>
          <w:szCs w:val="24"/>
          <w:u w:val="single"/>
          <w:lang w:eastAsia="en-GB"/>
        </w:rPr>
      </w:pPr>
      <w:r w:rsidRPr="00337922">
        <w:rPr>
          <w:rFonts w:ascii="Arial" w:eastAsia="Times New Roman" w:hAnsi="Arial" w:cs="Arial"/>
          <w:sz w:val="24"/>
          <w:szCs w:val="24"/>
          <w:u w:val="single"/>
          <w:lang w:eastAsia="en-GB"/>
        </w:rPr>
        <w:t>Displays of Work</w:t>
      </w:r>
    </w:p>
    <w:p w:rsidR="00337922" w:rsidRDefault="00337922" w:rsidP="00492D58">
      <w:pPr>
        <w:autoSpaceDE w:val="0"/>
        <w:autoSpaceDN w:val="0"/>
        <w:adjustRightInd w:val="0"/>
        <w:spacing w:after="0" w:line="240" w:lineRule="auto"/>
        <w:rPr>
          <w:rFonts w:ascii="Arial" w:eastAsia="Times New Roman" w:hAnsi="Arial" w:cs="Arial"/>
          <w:sz w:val="24"/>
          <w:szCs w:val="24"/>
          <w:u w:val="single"/>
          <w:lang w:eastAsia="en-GB"/>
        </w:rPr>
      </w:pPr>
    </w:p>
    <w:p w:rsidR="004615C2" w:rsidRPr="004615C2" w:rsidRDefault="004615C2" w:rsidP="00492D58">
      <w:pPr>
        <w:autoSpaceDE w:val="0"/>
        <w:autoSpaceDN w:val="0"/>
        <w:adjustRightInd w:val="0"/>
        <w:spacing w:after="0" w:line="240" w:lineRule="auto"/>
        <w:rPr>
          <w:rFonts w:ascii="Arial" w:eastAsia="Times New Roman" w:hAnsi="Arial" w:cs="Arial"/>
          <w:sz w:val="24"/>
          <w:szCs w:val="24"/>
          <w:lang w:eastAsia="en-GB"/>
        </w:rPr>
      </w:pPr>
      <w:r w:rsidRPr="004615C2">
        <w:rPr>
          <w:rFonts w:ascii="Arial" w:eastAsia="Times New Roman" w:hAnsi="Arial" w:cs="Arial"/>
          <w:sz w:val="24"/>
          <w:szCs w:val="24"/>
          <w:lang w:eastAsia="en-GB"/>
        </w:rPr>
        <w:t>Teachers and pupils will work together to produce displays of work on noticeboards or</w:t>
      </w:r>
      <w:r>
        <w:rPr>
          <w:rFonts w:ascii="Arial" w:eastAsia="Times New Roman" w:hAnsi="Arial" w:cs="Arial"/>
          <w:sz w:val="24"/>
          <w:szCs w:val="24"/>
          <w:lang w:eastAsia="en-GB"/>
        </w:rPr>
        <w:t xml:space="preserve"> work sur</w:t>
      </w:r>
      <w:r w:rsidR="00270661">
        <w:rPr>
          <w:rFonts w:ascii="Arial" w:eastAsia="Times New Roman" w:hAnsi="Arial" w:cs="Arial"/>
          <w:sz w:val="24"/>
          <w:szCs w:val="24"/>
          <w:lang w:eastAsia="en-GB"/>
        </w:rPr>
        <w:t xml:space="preserve">faces. </w:t>
      </w:r>
      <w:r w:rsidR="00337922">
        <w:rPr>
          <w:rFonts w:ascii="Arial" w:hAnsi="Arial" w:cs="Arial"/>
          <w:sz w:val="24"/>
          <w:szCs w:val="24"/>
          <w:lang w:eastAsia="en-GB"/>
        </w:rPr>
        <w:t xml:space="preserve">These can have a particular focus on an aspect of numeracy e.g. Shape and Space. Topic wall displays </w:t>
      </w:r>
      <w:r w:rsidR="006F119C">
        <w:rPr>
          <w:rFonts w:ascii="Arial" w:hAnsi="Arial" w:cs="Arial"/>
          <w:sz w:val="24"/>
          <w:szCs w:val="24"/>
          <w:lang w:eastAsia="en-GB"/>
        </w:rPr>
        <w:t>which are show</w:t>
      </w:r>
      <w:r w:rsidR="00337922">
        <w:rPr>
          <w:rFonts w:ascii="Arial" w:hAnsi="Arial" w:cs="Arial"/>
          <w:sz w:val="24"/>
          <w:szCs w:val="24"/>
          <w:lang w:eastAsia="en-GB"/>
        </w:rPr>
        <w:t>casing work from a range of subjects will include aspects of numeracy which are linked to the topic.</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highlight w:val="cyan"/>
          <w:lang w:eastAsia="en-GB"/>
        </w:rPr>
      </w:pPr>
    </w:p>
    <w:p w:rsidR="009460DB" w:rsidRPr="00530126" w:rsidRDefault="009460DB" w:rsidP="009460DB">
      <w:pPr>
        <w:autoSpaceDE w:val="0"/>
        <w:autoSpaceDN w:val="0"/>
        <w:adjustRightInd w:val="0"/>
        <w:spacing w:after="0" w:line="240" w:lineRule="auto"/>
        <w:rPr>
          <w:rFonts w:ascii="Arial" w:eastAsia="Times New Roman" w:hAnsi="Arial" w:cs="Arial"/>
          <w:bCs/>
          <w:sz w:val="24"/>
          <w:szCs w:val="24"/>
          <w:u w:val="single"/>
          <w:lang w:eastAsia="en-GB"/>
        </w:rPr>
      </w:pPr>
      <w:r w:rsidRPr="00530126">
        <w:rPr>
          <w:rFonts w:ascii="Arial" w:eastAsia="Times New Roman" w:hAnsi="Arial" w:cs="Arial"/>
          <w:bCs/>
          <w:sz w:val="24"/>
          <w:szCs w:val="24"/>
          <w:u w:val="single"/>
          <w:lang w:eastAsia="en-GB"/>
        </w:rPr>
        <w:t>The Board of Governors</w:t>
      </w:r>
    </w:p>
    <w:p w:rsidR="00337922" w:rsidRPr="00337922" w:rsidRDefault="00337922">
      <w:pPr>
        <w:rPr>
          <w:rFonts w:ascii="Arial" w:eastAsia="Times New Roman" w:hAnsi="Arial" w:cs="Arial"/>
          <w:sz w:val="8"/>
          <w:szCs w:val="24"/>
          <w:lang w:eastAsia="en-GB"/>
        </w:rPr>
      </w:pPr>
    </w:p>
    <w:p w:rsidR="00337922" w:rsidRDefault="00337922" w:rsidP="00337922">
      <w:pPr>
        <w:rPr>
          <w:rFonts w:ascii="Arial" w:eastAsia="Times New Roman" w:hAnsi="Arial" w:cs="Arial"/>
          <w:sz w:val="24"/>
          <w:szCs w:val="24"/>
          <w:lang w:eastAsia="en-GB"/>
        </w:rPr>
      </w:pPr>
      <w:r>
        <w:rPr>
          <w:rFonts w:ascii="Arial" w:eastAsia="Times New Roman" w:hAnsi="Arial" w:cs="Arial"/>
          <w:sz w:val="24"/>
          <w:szCs w:val="24"/>
          <w:lang w:eastAsia="en-GB"/>
        </w:rPr>
        <w:t>Once the</w:t>
      </w:r>
      <w:r w:rsidR="00E3163F">
        <w:rPr>
          <w:rFonts w:ascii="Arial" w:eastAsia="Times New Roman" w:hAnsi="Arial" w:cs="Arial"/>
          <w:sz w:val="24"/>
          <w:szCs w:val="24"/>
          <w:lang w:eastAsia="en-GB"/>
        </w:rPr>
        <w:t xml:space="preserve"> Numeracy Action Plan is agreed, </w:t>
      </w:r>
      <w:r w:rsidR="00C94EC1">
        <w:rPr>
          <w:rFonts w:ascii="Arial" w:eastAsia="Times New Roman" w:hAnsi="Arial" w:cs="Arial"/>
          <w:sz w:val="24"/>
          <w:szCs w:val="24"/>
          <w:lang w:eastAsia="en-GB"/>
        </w:rPr>
        <w:t xml:space="preserve">at the beginning of the </w:t>
      </w:r>
      <w:r w:rsidR="00C94EC1" w:rsidRPr="00337922">
        <w:rPr>
          <w:rFonts w:ascii="Arial" w:eastAsia="Times New Roman" w:hAnsi="Arial" w:cs="Arial"/>
          <w:sz w:val="24"/>
          <w:szCs w:val="24"/>
          <w:lang w:eastAsia="en-GB"/>
        </w:rPr>
        <w:t>new</w:t>
      </w:r>
      <w:r w:rsidR="00C94EC1">
        <w:rPr>
          <w:rFonts w:ascii="Arial" w:eastAsia="Times New Roman" w:hAnsi="Arial" w:cs="Arial"/>
          <w:sz w:val="24"/>
          <w:szCs w:val="24"/>
          <w:lang w:eastAsia="en-GB"/>
        </w:rPr>
        <w:t xml:space="preserve"> academic year, t</w:t>
      </w:r>
      <w:r w:rsidR="002F0683">
        <w:rPr>
          <w:rFonts w:ascii="Arial" w:eastAsia="Times New Roman" w:hAnsi="Arial" w:cs="Arial"/>
          <w:sz w:val="24"/>
          <w:szCs w:val="24"/>
          <w:lang w:eastAsia="en-GB"/>
        </w:rPr>
        <w:t xml:space="preserve">he </w:t>
      </w:r>
      <w:r w:rsidR="00E22445">
        <w:rPr>
          <w:rFonts w:ascii="Arial" w:eastAsia="Times New Roman" w:hAnsi="Arial" w:cs="Arial"/>
          <w:sz w:val="24"/>
          <w:szCs w:val="24"/>
          <w:lang w:eastAsia="en-GB"/>
        </w:rPr>
        <w:t>P</w:t>
      </w:r>
      <w:r w:rsidR="002F0683">
        <w:rPr>
          <w:rFonts w:ascii="Arial" w:eastAsia="Times New Roman" w:hAnsi="Arial" w:cs="Arial"/>
          <w:sz w:val="24"/>
          <w:szCs w:val="24"/>
          <w:lang w:eastAsia="en-GB"/>
        </w:rPr>
        <w:t>rincipal shares the Sc</w:t>
      </w:r>
      <w:r w:rsidR="00C94EC1">
        <w:rPr>
          <w:rFonts w:ascii="Arial" w:eastAsia="Times New Roman" w:hAnsi="Arial" w:cs="Arial"/>
          <w:sz w:val="24"/>
          <w:szCs w:val="24"/>
          <w:lang w:eastAsia="en-GB"/>
        </w:rPr>
        <w:t>ho</w:t>
      </w:r>
      <w:r w:rsidR="002F0683">
        <w:rPr>
          <w:rFonts w:ascii="Arial" w:eastAsia="Times New Roman" w:hAnsi="Arial" w:cs="Arial"/>
          <w:sz w:val="24"/>
          <w:szCs w:val="24"/>
          <w:lang w:eastAsia="en-GB"/>
        </w:rPr>
        <w:t>ol Development Plan</w:t>
      </w:r>
      <w:r w:rsidR="00C94EC1">
        <w:rPr>
          <w:rFonts w:ascii="Arial" w:eastAsia="Times New Roman" w:hAnsi="Arial" w:cs="Arial"/>
          <w:sz w:val="24"/>
          <w:szCs w:val="24"/>
          <w:lang w:eastAsia="en-GB"/>
        </w:rPr>
        <w:t xml:space="preserve"> with the Board of Governors.</w:t>
      </w:r>
      <w:r w:rsidR="00E2244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 evaluated Numeracy Action Plan is also shared with the Board of Governors. </w:t>
      </w:r>
      <w:r w:rsidR="002F0683">
        <w:rPr>
          <w:rFonts w:ascii="Arial" w:eastAsia="Times New Roman" w:hAnsi="Arial" w:cs="Arial"/>
          <w:sz w:val="24"/>
          <w:szCs w:val="24"/>
          <w:lang w:eastAsia="en-GB"/>
        </w:rPr>
        <w:t xml:space="preserve">Reports on progress in </w:t>
      </w:r>
      <w:r w:rsidR="00C94EC1">
        <w:rPr>
          <w:rFonts w:ascii="Arial" w:eastAsia="Times New Roman" w:hAnsi="Arial" w:cs="Arial"/>
          <w:sz w:val="24"/>
          <w:szCs w:val="24"/>
          <w:lang w:eastAsia="en-GB"/>
        </w:rPr>
        <w:t>n</w:t>
      </w:r>
      <w:r w:rsidR="002F0683">
        <w:rPr>
          <w:rFonts w:ascii="Arial" w:eastAsia="Times New Roman" w:hAnsi="Arial" w:cs="Arial"/>
          <w:sz w:val="24"/>
          <w:szCs w:val="24"/>
          <w:lang w:eastAsia="en-GB"/>
        </w:rPr>
        <w:t xml:space="preserve">umeracy are shared with the Board of Governors </w:t>
      </w:r>
      <w:r w:rsidR="00C94EC1">
        <w:rPr>
          <w:rFonts w:ascii="Arial" w:eastAsia="Times New Roman" w:hAnsi="Arial" w:cs="Arial"/>
          <w:sz w:val="24"/>
          <w:szCs w:val="24"/>
          <w:lang w:eastAsia="en-GB"/>
        </w:rPr>
        <w:t>throughout</w:t>
      </w:r>
      <w:r>
        <w:rPr>
          <w:rFonts w:ascii="Arial" w:eastAsia="Times New Roman" w:hAnsi="Arial" w:cs="Arial"/>
          <w:sz w:val="24"/>
          <w:szCs w:val="24"/>
          <w:lang w:eastAsia="en-GB"/>
        </w:rPr>
        <w:t xml:space="preserve"> the year, as and when required.</w:t>
      </w:r>
    </w:p>
    <w:p w:rsidR="00337922" w:rsidRDefault="00337922" w:rsidP="00337922">
      <w:pPr>
        <w:rPr>
          <w:rFonts w:ascii="Arial" w:eastAsia="Times New Roman" w:hAnsi="Arial" w:cs="Arial"/>
          <w:sz w:val="24"/>
          <w:szCs w:val="24"/>
          <w:lang w:eastAsia="en-GB"/>
        </w:rPr>
      </w:pPr>
    </w:p>
    <w:p w:rsidR="00337922" w:rsidRDefault="00337922" w:rsidP="00337922">
      <w:pPr>
        <w:rPr>
          <w:rFonts w:ascii="Arial" w:eastAsia="Times New Roman" w:hAnsi="Arial" w:cs="Arial"/>
          <w:sz w:val="24"/>
          <w:szCs w:val="24"/>
          <w:lang w:eastAsia="en-GB"/>
        </w:rPr>
      </w:pPr>
    </w:p>
    <w:p w:rsidR="00337922" w:rsidRDefault="00337922" w:rsidP="00337922">
      <w:pPr>
        <w:rPr>
          <w:rFonts w:ascii="Arial" w:eastAsia="Times New Roman" w:hAnsi="Arial" w:cs="Arial"/>
          <w:sz w:val="24"/>
          <w:szCs w:val="24"/>
          <w:lang w:eastAsia="en-GB"/>
        </w:rPr>
      </w:pPr>
    </w:p>
    <w:p w:rsidR="00337922" w:rsidRDefault="00337922" w:rsidP="00337922">
      <w:pPr>
        <w:rPr>
          <w:rFonts w:ascii="Arial" w:eastAsia="Times New Roman" w:hAnsi="Arial" w:cs="Arial"/>
          <w:sz w:val="24"/>
          <w:szCs w:val="24"/>
          <w:lang w:eastAsia="en-GB"/>
        </w:rPr>
      </w:pPr>
    </w:p>
    <w:p w:rsidR="00337922" w:rsidRDefault="00337922" w:rsidP="00337922">
      <w:pPr>
        <w:rPr>
          <w:rFonts w:ascii="Arial" w:eastAsia="Times New Roman" w:hAnsi="Arial" w:cs="Arial"/>
          <w:sz w:val="24"/>
          <w:szCs w:val="24"/>
          <w:lang w:eastAsia="en-GB"/>
        </w:rPr>
      </w:pPr>
    </w:p>
    <w:p w:rsidR="00E22445" w:rsidRDefault="00E22445" w:rsidP="00337922">
      <w:pPr>
        <w:rPr>
          <w:rFonts w:ascii="Arial" w:eastAsia="Times New Roman" w:hAnsi="Arial" w:cs="Arial"/>
          <w:sz w:val="24"/>
          <w:szCs w:val="24"/>
          <w:lang w:eastAsia="en-GB"/>
        </w:rPr>
      </w:pPr>
    </w:p>
    <w:p w:rsidR="00E22445" w:rsidRDefault="00E22445" w:rsidP="00337922">
      <w:pPr>
        <w:rPr>
          <w:rFonts w:ascii="Arial" w:eastAsia="Times New Roman" w:hAnsi="Arial" w:cs="Arial"/>
          <w:sz w:val="24"/>
          <w:szCs w:val="24"/>
          <w:lang w:eastAsia="en-GB"/>
        </w:rPr>
      </w:pPr>
    </w:p>
    <w:p w:rsidR="00337922" w:rsidRDefault="00337922" w:rsidP="00337922">
      <w:pPr>
        <w:rPr>
          <w:rFonts w:ascii="Arial" w:eastAsia="Times New Roman" w:hAnsi="Arial" w:cs="Arial"/>
          <w:sz w:val="24"/>
          <w:szCs w:val="24"/>
          <w:lang w:eastAsia="en-GB"/>
        </w:rPr>
      </w:pPr>
    </w:p>
    <w:p w:rsidR="00337922" w:rsidRDefault="00337922" w:rsidP="00337922">
      <w:pPr>
        <w:rPr>
          <w:rFonts w:ascii="Arial" w:eastAsia="Times New Roman" w:hAnsi="Arial" w:cs="Arial"/>
          <w:sz w:val="24"/>
          <w:szCs w:val="24"/>
          <w:lang w:eastAsia="en-GB"/>
        </w:rPr>
      </w:pPr>
    </w:p>
    <w:p w:rsidR="00337922" w:rsidRDefault="00337922" w:rsidP="00337922">
      <w:pPr>
        <w:rPr>
          <w:rFonts w:ascii="Arial" w:eastAsia="Times New Roman" w:hAnsi="Arial" w:cs="Arial"/>
          <w:sz w:val="24"/>
          <w:szCs w:val="24"/>
          <w:lang w:eastAsia="en-GB"/>
        </w:rPr>
      </w:pPr>
    </w:p>
    <w:p w:rsidR="009460DB" w:rsidRPr="00337922" w:rsidRDefault="009460DB" w:rsidP="00337922">
      <w:pPr>
        <w:pStyle w:val="ListParagraph"/>
        <w:numPr>
          <w:ilvl w:val="0"/>
          <w:numId w:val="10"/>
        </w:numPr>
        <w:rPr>
          <w:rFonts w:ascii="Arial" w:eastAsia="Times New Roman" w:hAnsi="Arial" w:cs="Arial"/>
          <w:b/>
          <w:bCs/>
          <w:color w:val="0000FF"/>
          <w:sz w:val="24"/>
          <w:szCs w:val="24"/>
          <w:lang w:eastAsia="en-GB"/>
        </w:rPr>
      </w:pPr>
      <w:r w:rsidRPr="00337922">
        <w:rPr>
          <w:rFonts w:ascii="Arial" w:eastAsia="Times New Roman" w:hAnsi="Arial" w:cs="Arial"/>
          <w:b/>
          <w:bCs/>
          <w:color w:val="0000FF"/>
          <w:sz w:val="24"/>
          <w:szCs w:val="24"/>
          <w:lang w:eastAsia="en-GB"/>
        </w:rPr>
        <w:lastRenderedPageBreak/>
        <w:t>A SCHOOL CONNECTED TO ITS LOCAL COMMUNITY</w:t>
      </w:r>
    </w:p>
    <w:p w:rsidR="009460DB" w:rsidRPr="009460DB" w:rsidRDefault="009460DB" w:rsidP="009460DB">
      <w:pPr>
        <w:autoSpaceDE w:val="0"/>
        <w:autoSpaceDN w:val="0"/>
        <w:adjustRightInd w:val="0"/>
        <w:spacing w:after="0" w:line="240" w:lineRule="auto"/>
        <w:jc w:val="center"/>
        <w:rPr>
          <w:rFonts w:ascii="Arial" w:eastAsia="Times New Roman" w:hAnsi="Arial" w:cs="Arial"/>
          <w:b/>
          <w:bCs/>
          <w:color w:val="0000FF"/>
          <w:sz w:val="24"/>
          <w:szCs w:val="24"/>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The following </w:t>
      </w:r>
      <w:proofErr w:type="spellStart"/>
      <w:r w:rsidRPr="009460DB">
        <w:rPr>
          <w:rFonts w:ascii="Arial" w:eastAsia="Times New Roman" w:hAnsi="Arial" w:cs="Arial"/>
          <w:sz w:val="24"/>
          <w:szCs w:val="24"/>
          <w:lang w:eastAsia="en-GB"/>
        </w:rPr>
        <w:t>ESaGS</w:t>
      </w:r>
      <w:proofErr w:type="spellEnd"/>
      <w:r w:rsidRPr="009460DB">
        <w:rPr>
          <w:rFonts w:ascii="Arial" w:eastAsia="Times New Roman" w:hAnsi="Arial" w:cs="Arial"/>
          <w:sz w:val="24"/>
          <w:szCs w:val="24"/>
          <w:lang w:eastAsia="en-GB"/>
        </w:rPr>
        <w:t xml:space="preserve"> indicators will be reflected in our provision f</w:t>
      </w:r>
      <w:r w:rsidR="004C7638">
        <w:rPr>
          <w:rFonts w:ascii="Arial" w:eastAsia="Times New Roman" w:hAnsi="Arial" w:cs="Arial"/>
          <w:sz w:val="24"/>
          <w:szCs w:val="24"/>
          <w:lang w:eastAsia="en-GB"/>
        </w:rPr>
        <w:t>or Num</w:t>
      </w:r>
      <w:r w:rsidRPr="009460DB">
        <w:rPr>
          <w:rFonts w:ascii="Arial" w:eastAsia="Times New Roman" w:hAnsi="Arial" w:cs="Arial"/>
          <w:sz w:val="24"/>
          <w:szCs w:val="24"/>
          <w:lang w:eastAsia="en-GB"/>
        </w:rPr>
        <w:t>eracy:</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Good relationships that facilitate engagement and communication between the school and its parents and the wider community that it serves</w:t>
      </w:r>
    </w:p>
    <w:p w:rsidR="009460DB" w:rsidRPr="009460DB" w:rsidRDefault="009460DB" w:rsidP="009460DB">
      <w:pPr>
        <w:autoSpaceDE w:val="0"/>
        <w:autoSpaceDN w:val="0"/>
        <w:adjustRightInd w:val="0"/>
        <w:spacing w:after="0" w:line="240" w:lineRule="auto"/>
        <w:ind w:left="1080"/>
        <w:rPr>
          <w:rFonts w:ascii="Arial" w:eastAsia="Times New Roman" w:hAnsi="Arial" w:cs="Arial"/>
          <w:sz w:val="24"/>
          <w:szCs w:val="24"/>
          <w:lang w:eastAsia="en-GB"/>
        </w:rPr>
      </w:pPr>
    </w:p>
    <w:p w:rsidR="009460DB" w:rsidRPr="009460DB" w:rsidRDefault="009460DB" w:rsidP="009460DB">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The school and its teachers are held in respect by parents and the local community who in turn actively support the work of the school</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The school uses its involvement in particular programmes (e.g. Extended Schools) effectively in meeting the needs of the community and nearby schools</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Good relationships and clear lines of communication are in place between the school and the education agencies that support it.</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Pr="009460DB" w:rsidRDefault="009460DB" w:rsidP="009460DB">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The school works closely with other relevant statutory and voluntary agencies whose work impacts on education, especially Health, Social Services, the Public Library Service and, where appropriate, local Neighbourhood Renewal groups</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Pr="006F119C" w:rsidRDefault="009460DB" w:rsidP="009460DB">
      <w:pPr>
        <w:autoSpaceDE w:val="0"/>
        <w:autoSpaceDN w:val="0"/>
        <w:adjustRightInd w:val="0"/>
        <w:spacing w:after="0" w:line="240" w:lineRule="auto"/>
        <w:rPr>
          <w:rFonts w:ascii="Arial" w:eastAsia="Times New Roman" w:hAnsi="Arial" w:cs="Arial"/>
          <w:b/>
          <w:sz w:val="24"/>
          <w:szCs w:val="24"/>
          <w:lang w:eastAsia="en-GB"/>
        </w:rPr>
      </w:pPr>
      <w:r w:rsidRPr="006F119C">
        <w:rPr>
          <w:rFonts w:ascii="Arial" w:eastAsia="Times New Roman" w:hAnsi="Arial" w:cs="Arial"/>
          <w:b/>
          <w:sz w:val="24"/>
          <w:szCs w:val="24"/>
          <w:lang w:eastAsia="en-GB"/>
        </w:rPr>
        <w:t>Links with parents:</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highlight w:val="yellow"/>
          <w:lang w:eastAsia="en-GB"/>
        </w:rPr>
      </w:pPr>
    </w:p>
    <w:p w:rsidR="009460DB" w:rsidRPr="00B64C44" w:rsidRDefault="009460DB" w:rsidP="00B64C44">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Communication between parents and school</w:t>
      </w:r>
      <w:r w:rsidR="00B64C44">
        <w:rPr>
          <w:rFonts w:ascii="Arial" w:eastAsia="Times New Roman" w:hAnsi="Arial" w:cs="Arial"/>
          <w:sz w:val="24"/>
          <w:szCs w:val="24"/>
          <w:lang w:eastAsia="en-GB"/>
        </w:rPr>
        <w:t xml:space="preserve"> - </w:t>
      </w:r>
      <w:r w:rsidRPr="00B64C44">
        <w:rPr>
          <w:rFonts w:ascii="Arial" w:eastAsia="Times New Roman" w:hAnsi="Arial" w:cs="Arial"/>
          <w:sz w:val="24"/>
          <w:szCs w:val="24"/>
          <w:lang w:eastAsia="en-GB"/>
        </w:rPr>
        <w:t>The school operates an open door policy where the parents are encouraged to come into the school to share their views on all aspects of their child’s education. General school information and also specifi</w:t>
      </w:r>
      <w:r w:rsidR="00527C10" w:rsidRPr="00B64C44">
        <w:rPr>
          <w:rFonts w:ascii="Arial" w:eastAsia="Times New Roman" w:hAnsi="Arial" w:cs="Arial"/>
          <w:sz w:val="24"/>
          <w:szCs w:val="24"/>
          <w:lang w:eastAsia="en-GB"/>
        </w:rPr>
        <w:t xml:space="preserve">c </w:t>
      </w:r>
      <w:r w:rsidR="00C94EC1" w:rsidRPr="00B64C44">
        <w:rPr>
          <w:rFonts w:ascii="Arial" w:eastAsia="Times New Roman" w:hAnsi="Arial" w:cs="Arial"/>
          <w:sz w:val="24"/>
          <w:szCs w:val="24"/>
          <w:lang w:eastAsia="en-GB"/>
        </w:rPr>
        <w:t>information in relation to N</w:t>
      </w:r>
      <w:r w:rsidR="00E47335" w:rsidRPr="00B64C44">
        <w:rPr>
          <w:rFonts w:ascii="Arial" w:eastAsia="Times New Roman" w:hAnsi="Arial" w:cs="Arial"/>
          <w:sz w:val="24"/>
          <w:szCs w:val="24"/>
          <w:lang w:eastAsia="en-GB"/>
        </w:rPr>
        <w:t>um</w:t>
      </w:r>
      <w:r w:rsidR="00527C10" w:rsidRPr="00B64C44">
        <w:rPr>
          <w:rFonts w:ascii="Arial" w:eastAsia="Times New Roman" w:hAnsi="Arial" w:cs="Arial"/>
          <w:sz w:val="24"/>
          <w:szCs w:val="24"/>
          <w:lang w:eastAsia="en-GB"/>
        </w:rPr>
        <w:t>eracy</w:t>
      </w:r>
      <w:r w:rsidR="00C94EC1" w:rsidRPr="00B64C44">
        <w:rPr>
          <w:rFonts w:ascii="Arial" w:eastAsia="Times New Roman" w:hAnsi="Arial" w:cs="Arial"/>
          <w:sz w:val="24"/>
          <w:szCs w:val="24"/>
          <w:lang w:eastAsia="en-GB"/>
        </w:rPr>
        <w:t>, e.g. Whole School Maths Events and activities,</w:t>
      </w:r>
      <w:r w:rsidRPr="00B64C44">
        <w:rPr>
          <w:rFonts w:ascii="Arial" w:eastAsia="Times New Roman" w:hAnsi="Arial" w:cs="Arial"/>
          <w:sz w:val="24"/>
          <w:szCs w:val="24"/>
          <w:lang w:eastAsia="en-GB"/>
        </w:rPr>
        <w:t xml:space="preserve"> are sent out to parents via </w:t>
      </w:r>
      <w:r w:rsidR="00695D85">
        <w:rPr>
          <w:rFonts w:ascii="Arial" w:eastAsia="Times New Roman" w:hAnsi="Arial" w:cs="Arial"/>
          <w:sz w:val="24"/>
          <w:szCs w:val="24"/>
          <w:lang w:eastAsia="en-GB"/>
        </w:rPr>
        <w:t>Seesaw, the school website</w:t>
      </w:r>
      <w:r w:rsidRPr="00B64C44">
        <w:rPr>
          <w:rFonts w:ascii="Arial" w:eastAsia="Times New Roman" w:hAnsi="Arial" w:cs="Arial"/>
          <w:sz w:val="24"/>
          <w:szCs w:val="24"/>
          <w:lang w:eastAsia="en-GB"/>
        </w:rPr>
        <w:t xml:space="preserve"> and </w:t>
      </w:r>
      <w:r w:rsidR="00695D85">
        <w:rPr>
          <w:rFonts w:ascii="Arial" w:eastAsia="Times New Roman" w:hAnsi="Arial" w:cs="Arial"/>
          <w:sz w:val="24"/>
          <w:szCs w:val="24"/>
          <w:lang w:eastAsia="en-GB"/>
        </w:rPr>
        <w:t>weekly updates</w:t>
      </w:r>
      <w:r w:rsidRPr="00B64C44">
        <w:rPr>
          <w:rFonts w:ascii="Arial" w:eastAsia="Times New Roman" w:hAnsi="Arial" w:cs="Arial"/>
          <w:sz w:val="24"/>
          <w:szCs w:val="24"/>
          <w:lang w:eastAsia="en-GB"/>
        </w:rPr>
        <w:t>.</w:t>
      </w:r>
    </w:p>
    <w:p w:rsidR="009460DB" w:rsidRPr="009460DB" w:rsidRDefault="009460DB" w:rsidP="009460DB">
      <w:pPr>
        <w:autoSpaceDE w:val="0"/>
        <w:autoSpaceDN w:val="0"/>
        <w:adjustRightInd w:val="0"/>
        <w:spacing w:after="0" w:line="240" w:lineRule="auto"/>
        <w:rPr>
          <w:rFonts w:ascii="Arial" w:eastAsia="Times New Roman" w:hAnsi="Arial" w:cs="Arial"/>
          <w:sz w:val="24"/>
          <w:szCs w:val="24"/>
          <w:highlight w:val="yellow"/>
          <w:lang w:eastAsia="en-GB"/>
        </w:rPr>
      </w:pPr>
    </w:p>
    <w:p w:rsidR="009460DB" w:rsidRPr="00B64C44" w:rsidRDefault="009460DB" w:rsidP="00B64C44">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Reporting to parents on</w:t>
      </w:r>
      <w:r w:rsidR="00E47335">
        <w:rPr>
          <w:rFonts w:ascii="Arial" w:eastAsia="Times New Roman" w:hAnsi="Arial" w:cs="Arial"/>
          <w:sz w:val="24"/>
          <w:szCs w:val="24"/>
          <w:lang w:eastAsia="en-GB"/>
        </w:rPr>
        <w:t xml:space="preserve"> their child’s progress with num</w:t>
      </w:r>
      <w:r w:rsidR="00B64C44">
        <w:rPr>
          <w:rFonts w:ascii="Arial" w:eastAsia="Times New Roman" w:hAnsi="Arial" w:cs="Arial"/>
          <w:sz w:val="24"/>
          <w:szCs w:val="24"/>
          <w:lang w:eastAsia="en-GB"/>
        </w:rPr>
        <w:t xml:space="preserve">eracy - </w:t>
      </w:r>
      <w:r w:rsidRPr="00B64C44">
        <w:rPr>
          <w:rFonts w:ascii="Arial" w:eastAsia="Times New Roman" w:hAnsi="Arial" w:cs="Arial"/>
          <w:sz w:val="24"/>
          <w:szCs w:val="24"/>
          <w:lang w:eastAsia="en-GB"/>
        </w:rPr>
        <w:t>Parents are updated regularly on their child’s progress throughout the school year. Two parent / teacher meetings are conducted, one in term one and one in term two. Parents receive a written annu</w:t>
      </w:r>
      <w:r w:rsidR="00527C10" w:rsidRPr="00B64C44">
        <w:rPr>
          <w:rFonts w:ascii="Arial" w:eastAsia="Times New Roman" w:hAnsi="Arial" w:cs="Arial"/>
          <w:sz w:val="24"/>
          <w:szCs w:val="24"/>
          <w:lang w:eastAsia="en-GB"/>
        </w:rPr>
        <w:t>al report in term three. From P</w:t>
      </w:r>
      <w:r w:rsidRPr="00B64C44">
        <w:rPr>
          <w:rFonts w:ascii="Arial" w:eastAsia="Times New Roman" w:hAnsi="Arial" w:cs="Arial"/>
          <w:sz w:val="24"/>
          <w:szCs w:val="24"/>
          <w:lang w:eastAsia="en-GB"/>
        </w:rPr>
        <w:t>3 upwa</w:t>
      </w:r>
      <w:r w:rsidR="00E47335" w:rsidRPr="00B64C44">
        <w:rPr>
          <w:rFonts w:ascii="Arial" w:eastAsia="Times New Roman" w:hAnsi="Arial" w:cs="Arial"/>
          <w:sz w:val="24"/>
          <w:szCs w:val="24"/>
          <w:lang w:eastAsia="en-GB"/>
        </w:rPr>
        <w:t>rds the Progress Test in Maths (PTM</w:t>
      </w:r>
      <w:r w:rsidRPr="00B64C44">
        <w:rPr>
          <w:rFonts w:ascii="Arial" w:eastAsia="Times New Roman" w:hAnsi="Arial" w:cs="Arial"/>
          <w:sz w:val="24"/>
          <w:szCs w:val="24"/>
          <w:lang w:eastAsia="en-GB"/>
        </w:rPr>
        <w:t xml:space="preserve">) score is recorded on the report. </w:t>
      </w:r>
    </w:p>
    <w:p w:rsidR="009460DB" w:rsidRPr="009460DB" w:rsidRDefault="009460DB" w:rsidP="009460DB">
      <w:pPr>
        <w:tabs>
          <w:tab w:val="num" w:pos="1080"/>
        </w:tabs>
        <w:autoSpaceDE w:val="0"/>
        <w:autoSpaceDN w:val="0"/>
        <w:adjustRightInd w:val="0"/>
        <w:spacing w:after="0" w:line="240" w:lineRule="auto"/>
        <w:ind w:left="1080"/>
        <w:rPr>
          <w:rFonts w:ascii="Arial" w:eastAsia="Times New Roman" w:hAnsi="Arial" w:cs="Arial"/>
          <w:sz w:val="24"/>
          <w:szCs w:val="24"/>
          <w:highlight w:val="yellow"/>
          <w:lang w:eastAsia="en-GB"/>
        </w:rPr>
      </w:pPr>
    </w:p>
    <w:p w:rsidR="009460DB" w:rsidRPr="00B64C44" w:rsidRDefault="009460DB" w:rsidP="00B64C44">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Home learning activities</w:t>
      </w:r>
      <w:r w:rsidR="00B64C44">
        <w:rPr>
          <w:rFonts w:ascii="Arial" w:eastAsia="Times New Roman" w:hAnsi="Arial" w:cs="Arial"/>
          <w:sz w:val="24"/>
          <w:szCs w:val="24"/>
          <w:lang w:eastAsia="en-GB"/>
        </w:rPr>
        <w:t xml:space="preserve"> - </w:t>
      </w:r>
      <w:r w:rsidRPr="00B64C44">
        <w:rPr>
          <w:rFonts w:ascii="Arial" w:eastAsia="Times New Roman" w:hAnsi="Arial" w:cs="Arial"/>
          <w:sz w:val="24"/>
          <w:szCs w:val="24"/>
          <w:lang w:eastAsia="en-GB"/>
        </w:rPr>
        <w:t>Parents support their child with home lear</w:t>
      </w:r>
      <w:r w:rsidR="00E47335" w:rsidRPr="00B64C44">
        <w:rPr>
          <w:rFonts w:ascii="Arial" w:eastAsia="Times New Roman" w:hAnsi="Arial" w:cs="Arial"/>
          <w:sz w:val="24"/>
          <w:szCs w:val="24"/>
          <w:lang w:eastAsia="en-GB"/>
        </w:rPr>
        <w:t>ning tasks which consolidate num</w:t>
      </w:r>
      <w:r w:rsidRPr="00B64C44">
        <w:rPr>
          <w:rFonts w:ascii="Arial" w:eastAsia="Times New Roman" w:hAnsi="Arial" w:cs="Arial"/>
          <w:sz w:val="24"/>
          <w:szCs w:val="24"/>
          <w:lang w:eastAsia="en-GB"/>
        </w:rPr>
        <w:t>eracy work introduced in class. They are informed of the</w:t>
      </w:r>
      <w:r w:rsidR="00E47335" w:rsidRPr="00B64C44">
        <w:rPr>
          <w:rFonts w:ascii="Arial" w:eastAsia="Times New Roman" w:hAnsi="Arial" w:cs="Arial"/>
          <w:sz w:val="24"/>
          <w:szCs w:val="24"/>
          <w:lang w:eastAsia="en-GB"/>
        </w:rPr>
        <w:t>ir child’s progress with mathematical</w:t>
      </w:r>
      <w:r w:rsidRPr="00B64C44">
        <w:rPr>
          <w:rFonts w:ascii="Arial" w:eastAsia="Times New Roman" w:hAnsi="Arial" w:cs="Arial"/>
          <w:sz w:val="24"/>
          <w:szCs w:val="24"/>
          <w:lang w:eastAsia="en-GB"/>
        </w:rPr>
        <w:t xml:space="preserve"> tasks via the teacher’s marking and comments on the work. </w:t>
      </w:r>
    </w:p>
    <w:p w:rsidR="009460DB" w:rsidRPr="009460DB" w:rsidRDefault="009460DB" w:rsidP="00E22445">
      <w:pPr>
        <w:tabs>
          <w:tab w:val="num" w:pos="1080"/>
        </w:tabs>
        <w:autoSpaceDE w:val="0"/>
        <w:autoSpaceDN w:val="0"/>
        <w:adjustRightInd w:val="0"/>
        <w:spacing w:after="0" w:line="240" w:lineRule="auto"/>
        <w:rPr>
          <w:rFonts w:ascii="Arial" w:eastAsia="Times New Roman" w:hAnsi="Arial" w:cs="Arial"/>
          <w:sz w:val="24"/>
          <w:szCs w:val="24"/>
          <w:highlight w:val="yellow"/>
          <w:lang w:eastAsia="en-GB"/>
        </w:rPr>
      </w:pPr>
    </w:p>
    <w:p w:rsidR="009460DB" w:rsidRPr="00B64C44" w:rsidRDefault="009460DB" w:rsidP="00B64C44">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Parents’ in</w:t>
      </w:r>
      <w:r w:rsidR="00B64C44">
        <w:rPr>
          <w:rFonts w:ascii="Arial" w:eastAsia="Times New Roman" w:hAnsi="Arial" w:cs="Arial"/>
          <w:sz w:val="24"/>
          <w:szCs w:val="24"/>
          <w:lang w:eastAsia="en-GB"/>
        </w:rPr>
        <w:t xml:space="preserve">formation and training sessions - </w:t>
      </w:r>
      <w:r w:rsidRPr="00B64C44">
        <w:rPr>
          <w:rFonts w:ascii="Arial" w:eastAsia="Times New Roman" w:hAnsi="Arial" w:cs="Arial"/>
          <w:sz w:val="24"/>
          <w:szCs w:val="24"/>
          <w:lang w:eastAsia="en-GB"/>
        </w:rPr>
        <w:t>At the start of each academic year parents are provided with a summa</w:t>
      </w:r>
      <w:r w:rsidR="00E47335" w:rsidRPr="00B64C44">
        <w:rPr>
          <w:rFonts w:ascii="Arial" w:eastAsia="Times New Roman" w:hAnsi="Arial" w:cs="Arial"/>
          <w:sz w:val="24"/>
          <w:szCs w:val="24"/>
          <w:lang w:eastAsia="en-GB"/>
        </w:rPr>
        <w:t>ry of what will be taught in num</w:t>
      </w:r>
      <w:r w:rsidRPr="00B64C44">
        <w:rPr>
          <w:rFonts w:ascii="Arial" w:eastAsia="Times New Roman" w:hAnsi="Arial" w:cs="Arial"/>
          <w:sz w:val="24"/>
          <w:szCs w:val="24"/>
          <w:lang w:eastAsia="en-GB"/>
        </w:rPr>
        <w:t>eracy and ways they can support and consolidate t</w:t>
      </w:r>
      <w:r w:rsidR="00B64C44">
        <w:rPr>
          <w:rFonts w:ascii="Arial" w:eastAsia="Times New Roman" w:hAnsi="Arial" w:cs="Arial"/>
          <w:sz w:val="24"/>
          <w:szCs w:val="24"/>
          <w:lang w:eastAsia="en-GB"/>
        </w:rPr>
        <w:t xml:space="preserve">heir child’s learning at home.  </w:t>
      </w:r>
      <w:r w:rsidRPr="00B64C44">
        <w:rPr>
          <w:rFonts w:ascii="Arial" w:eastAsia="Times New Roman" w:hAnsi="Arial" w:cs="Arial"/>
          <w:sz w:val="24"/>
          <w:szCs w:val="24"/>
          <w:lang w:eastAsia="en-GB"/>
        </w:rPr>
        <w:t xml:space="preserve">Whole school </w:t>
      </w:r>
      <w:r w:rsidR="00B64C44" w:rsidRPr="00B64C44">
        <w:rPr>
          <w:rFonts w:ascii="Arial" w:eastAsia="Times New Roman" w:hAnsi="Arial" w:cs="Arial"/>
          <w:sz w:val="24"/>
          <w:szCs w:val="24"/>
          <w:lang w:eastAsia="en-GB"/>
        </w:rPr>
        <w:t>parent information sessions may be carried out</w:t>
      </w:r>
      <w:r w:rsidR="00E22445">
        <w:rPr>
          <w:rFonts w:ascii="Arial" w:eastAsia="Times New Roman" w:hAnsi="Arial" w:cs="Arial"/>
          <w:sz w:val="24"/>
          <w:szCs w:val="24"/>
          <w:lang w:eastAsia="en-GB"/>
        </w:rPr>
        <w:t xml:space="preserve"> </w:t>
      </w:r>
      <w:r w:rsidR="00B64C44" w:rsidRPr="00B64C44">
        <w:rPr>
          <w:rFonts w:ascii="Arial" w:eastAsia="Times New Roman" w:hAnsi="Arial" w:cs="Arial"/>
          <w:sz w:val="24"/>
          <w:szCs w:val="24"/>
          <w:lang w:eastAsia="en-GB"/>
        </w:rPr>
        <w:t>linked to aspects of nume</w:t>
      </w:r>
      <w:r w:rsidR="00B64C44">
        <w:rPr>
          <w:rFonts w:ascii="Arial" w:eastAsia="Times New Roman" w:hAnsi="Arial" w:cs="Arial"/>
          <w:sz w:val="24"/>
          <w:szCs w:val="24"/>
          <w:lang w:eastAsia="en-GB"/>
        </w:rPr>
        <w:t>racy when required.</w:t>
      </w:r>
    </w:p>
    <w:p w:rsidR="00DA1ADE" w:rsidRPr="00DA1ADE" w:rsidRDefault="00DA1ADE" w:rsidP="00DA1ADE">
      <w:pPr>
        <w:autoSpaceDE w:val="0"/>
        <w:autoSpaceDN w:val="0"/>
        <w:adjustRightInd w:val="0"/>
        <w:spacing w:after="0" w:line="240" w:lineRule="auto"/>
        <w:ind w:left="1080"/>
        <w:rPr>
          <w:rFonts w:ascii="Arial" w:eastAsia="Times New Roman" w:hAnsi="Arial" w:cs="Arial"/>
          <w:sz w:val="24"/>
          <w:szCs w:val="24"/>
          <w:lang w:eastAsia="en-GB"/>
        </w:rPr>
      </w:pPr>
    </w:p>
    <w:p w:rsidR="009460DB" w:rsidRPr="009460DB" w:rsidRDefault="009460DB" w:rsidP="009460DB">
      <w:pPr>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The P</w:t>
      </w:r>
      <w:r w:rsidR="00E22445">
        <w:rPr>
          <w:rFonts w:ascii="Arial" w:eastAsia="Times New Roman" w:hAnsi="Arial" w:cs="Arial"/>
          <w:sz w:val="24"/>
          <w:szCs w:val="24"/>
          <w:lang w:eastAsia="en-GB"/>
        </w:rPr>
        <w:t>1</w:t>
      </w:r>
      <w:r w:rsidRPr="009460DB">
        <w:rPr>
          <w:rFonts w:ascii="Arial" w:eastAsia="Times New Roman" w:hAnsi="Arial" w:cs="Arial"/>
          <w:sz w:val="24"/>
          <w:szCs w:val="24"/>
          <w:lang w:eastAsia="en-GB"/>
        </w:rPr>
        <w:t xml:space="preserve"> Curriculum meeting in term 1 provides parent</w:t>
      </w:r>
      <w:r w:rsidR="00E47335">
        <w:rPr>
          <w:rFonts w:ascii="Arial" w:eastAsia="Times New Roman" w:hAnsi="Arial" w:cs="Arial"/>
          <w:sz w:val="24"/>
          <w:szCs w:val="24"/>
          <w:lang w:eastAsia="en-GB"/>
        </w:rPr>
        <w:t>s with a detailed insight of Num</w:t>
      </w:r>
      <w:r w:rsidRPr="009460DB">
        <w:rPr>
          <w:rFonts w:ascii="Arial" w:eastAsia="Times New Roman" w:hAnsi="Arial" w:cs="Arial"/>
          <w:sz w:val="24"/>
          <w:szCs w:val="24"/>
          <w:lang w:eastAsia="en-GB"/>
        </w:rPr>
        <w:t xml:space="preserve">eracy in the Foundation Stage and how they can support their child’s learning at home. </w:t>
      </w:r>
    </w:p>
    <w:p w:rsidR="009460DB" w:rsidRPr="009460DB" w:rsidRDefault="009460DB" w:rsidP="009460DB">
      <w:pPr>
        <w:autoSpaceDE w:val="0"/>
        <w:autoSpaceDN w:val="0"/>
        <w:adjustRightInd w:val="0"/>
        <w:spacing w:after="0" w:line="240" w:lineRule="auto"/>
        <w:ind w:left="1080"/>
        <w:rPr>
          <w:rFonts w:ascii="Arial" w:eastAsia="Times New Roman" w:hAnsi="Arial" w:cs="Arial"/>
          <w:sz w:val="24"/>
          <w:szCs w:val="24"/>
          <w:highlight w:val="yellow"/>
          <w:lang w:eastAsia="en-GB"/>
        </w:rPr>
      </w:pPr>
    </w:p>
    <w:p w:rsidR="009460DB" w:rsidRPr="006A7CC5" w:rsidRDefault="009460DB" w:rsidP="006A7CC5">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DA1ADE">
        <w:rPr>
          <w:rFonts w:ascii="Arial" w:eastAsia="Times New Roman" w:hAnsi="Arial" w:cs="Arial"/>
          <w:sz w:val="24"/>
          <w:szCs w:val="24"/>
          <w:lang w:eastAsia="en-GB"/>
        </w:rPr>
        <w:t>School website / social media</w:t>
      </w:r>
      <w:r w:rsidR="00B64C44">
        <w:rPr>
          <w:rFonts w:ascii="Arial" w:eastAsia="Times New Roman" w:hAnsi="Arial" w:cs="Arial"/>
          <w:sz w:val="24"/>
          <w:szCs w:val="24"/>
          <w:lang w:eastAsia="en-GB"/>
        </w:rPr>
        <w:t xml:space="preserve"> - </w:t>
      </w:r>
      <w:r w:rsidRPr="00B64C44">
        <w:rPr>
          <w:rFonts w:ascii="Arial" w:eastAsia="Times New Roman" w:hAnsi="Arial" w:cs="Arial"/>
          <w:sz w:val="24"/>
          <w:szCs w:val="24"/>
          <w:lang w:eastAsia="en-GB"/>
        </w:rPr>
        <w:t xml:space="preserve">Information on how parents can support their child’s learning is available on the school website </w:t>
      </w:r>
      <w:r w:rsidR="00527C10" w:rsidRPr="00B64C44">
        <w:rPr>
          <w:rFonts w:ascii="Arial" w:eastAsia="Times New Roman" w:hAnsi="Arial" w:cs="Arial"/>
          <w:sz w:val="24"/>
          <w:szCs w:val="24"/>
          <w:lang w:eastAsia="en-GB"/>
        </w:rPr>
        <w:t xml:space="preserve">e.g. </w:t>
      </w:r>
      <w:r w:rsidR="00FB7071" w:rsidRPr="00B64C44">
        <w:rPr>
          <w:rFonts w:ascii="Arial" w:eastAsia="Times New Roman" w:hAnsi="Arial" w:cs="Arial"/>
          <w:sz w:val="24"/>
          <w:szCs w:val="24"/>
          <w:lang w:eastAsia="en-GB"/>
        </w:rPr>
        <w:t xml:space="preserve">Let’s Count on Numeracy (At Home </w:t>
      </w:r>
      <w:proofErr w:type="gramStart"/>
      <w:r w:rsidR="00FB7071" w:rsidRPr="00B64C44">
        <w:rPr>
          <w:rFonts w:ascii="Arial" w:eastAsia="Times New Roman" w:hAnsi="Arial" w:cs="Arial"/>
          <w:sz w:val="24"/>
          <w:szCs w:val="24"/>
          <w:lang w:eastAsia="en-GB"/>
        </w:rPr>
        <w:t>With</w:t>
      </w:r>
      <w:proofErr w:type="gramEnd"/>
      <w:r w:rsidR="00FB7071" w:rsidRPr="00B64C44">
        <w:rPr>
          <w:rFonts w:ascii="Arial" w:eastAsia="Times New Roman" w:hAnsi="Arial" w:cs="Arial"/>
          <w:sz w:val="24"/>
          <w:szCs w:val="24"/>
          <w:lang w:eastAsia="en-GB"/>
        </w:rPr>
        <w:t xml:space="preserve"> </w:t>
      </w:r>
      <w:r w:rsidR="00FB7071" w:rsidRPr="00B64C44">
        <w:rPr>
          <w:rFonts w:ascii="Arial" w:eastAsia="Times New Roman" w:hAnsi="Arial" w:cs="Arial"/>
          <w:sz w:val="24"/>
          <w:szCs w:val="24"/>
          <w:lang w:eastAsia="en-GB"/>
        </w:rPr>
        <w:lastRenderedPageBreak/>
        <w:t>Maths)</w:t>
      </w:r>
      <w:r w:rsidR="006A7CC5">
        <w:rPr>
          <w:rFonts w:ascii="Arial" w:eastAsia="Times New Roman" w:hAnsi="Arial" w:cs="Arial"/>
          <w:sz w:val="24"/>
          <w:szCs w:val="24"/>
          <w:lang w:eastAsia="en-GB"/>
        </w:rPr>
        <w:t xml:space="preserve">.  </w:t>
      </w:r>
      <w:r w:rsidRPr="006A7CC5">
        <w:rPr>
          <w:rFonts w:ascii="Arial" w:eastAsia="Times New Roman" w:hAnsi="Arial" w:cs="Arial"/>
          <w:sz w:val="24"/>
          <w:szCs w:val="24"/>
          <w:lang w:eastAsia="en-GB"/>
        </w:rPr>
        <w:t>Photos of pupils engaged in activities are displaye</w:t>
      </w:r>
      <w:r w:rsidR="00695D85">
        <w:rPr>
          <w:rFonts w:ascii="Arial" w:eastAsia="Times New Roman" w:hAnsi="Arial" w:cs="Arial"/>
          <w:sz w:val="24"/>
          <w:szCs w:val="24"/>
          <w:lang w:eastAsia="en-GB"/>
        </w:rPr>
        <w:t>d on the school website, Seesaw and</w:t>
      </w:r>
      <w:r w:rsidR="004615C2" w:rsidRPr="006A7CC5">
        <w:rPr>
          <w:rFonts w:ascii="Arial" w:eastAsia="Times New Roman" w:hAnsi="Arial" w:cs="Arial"/>
          <w:sz w:val="24"/>
          <w:szCs w:val="24"/>
          <w:lang w:eastAsia="en-GB"/>
        </w:rPr>
        <w:t xml:space="preserve"> the school’</w:t>
      </w:r>
      <w:r w:rsidR="00695D85">
        <w:rPr>
          <w:rFonts w:ascii="Arial" w:eastAsia="Times New Roman" w:hAnsi="Arial" w:cs="Arial"/>
          <w:sz w:val="24"/>
          <w:szCs w:val="24"/>
          <w:lang w:eastAsia="en-GB"/>
        </w:rPr>
        <w:t>s Facebook site</w:t>
      </w:r>
      <w:r w:rsidR="004615C2" w:rsidRPr="006A7CC5">
        <w:rPr>
          <w:rFonts w:ascii="Arial" w:eastAsia="Times New Roman" w:hAnsi="Arial" w:cs="Arial"/>
          <w:sz w:val="24"/>
          <w:szCs w:val="24"/>
          <w:lang w:eastAsia="en-GB"/>
        </w:rPr>
        <w:t>.</w:t>
      </w:r>
    </w:p>
    <w:p w:rsidR="009460DB" w:rsidRPr="009460DB" w:rsidRDefault="009460DB" w:rsidP="009460DB">
      <w:pPr>
        <w:tabs>
          <w:tab w:val="num" w:pos="1080"/>
        </w:tabs>
        <w:autoSpaceDE w:val="0"/>
        <w:autoSpaceDN w:val="0"/>
        <w:adjustRightInd w:val="0"/>
        <w:spacing w:after="0" w:line="240" w:lineRule="auto"/>
        <w:rPr>
          <w:rFonts w:ascii="Arial" w:eastAsia="Times New Roman" w:hAnsi="Arial" w:cs="Arial"/>
          <w:sz w:val="24"/>
          <w:szCs w:val="24"/>
          <w:lang w:eastAsia="en-GB"/>
        </w:rPr>
      </w:pPr>
    </w:p>
    <w:p w:rsidR="00B876F3" w:rsidRPr="006A7CC5" w:rsidRDefault="009460DB" w:rsidP="006A7CC5">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DA1ADE">
        <w:rPr>
          <w:rFonts w:ascii="Arial" w:eastAsia="Times New Roman" w:hAnsi="Arial" w:cs="Arial"/>
          <w:sz w:val="24"/>
          <w:szCs w:val="24"/>
          <w:lang w:eastAsia="en-GB"/>
        </w:rPr>
        <w:t>Activities whe</w:t>
      </w:r>
      <w:bookmarkStart w:id="2" w:name="_Hlk515963221"/>
      <w:r w:rsidR="006A7CC5">
        <w:rPr>
          <w:rFonts w:ascii="Arial" w:eastAsia="Times New Roman" w:hAnsi="Arial" w:cs="Arial"/>
          <w:sz w:val="24"/>
          <w:szCs w:val="24"/>
          <w:lang w:eastAsia="en-GB"/>
        </w:rPr>
        <w:t xml:space="preserve">re parents have an active input - </w:t>
      </w:r>
      <w:r w:rsidR="00527C10" w:rsidRPr="006A7CC5">
        <w:rPr>
          <w:rFonts w:ascii="Arial" w:eastAsia="Times New Roman" w:hAnsi="Arial" w:cs="Arial"/>
          <w:sz w:val="24"/>
          <w:szCs w:val="24"/>
          <w:lang w:eastAsia="en-GB"/>
        </w:rPr>
        <w:t xml:space="preserve">Parents support </w:t>
      </w:r>
      <w:r w:rsidR="00DA1ADE" w:rsidRPr="006A7CC5">
        <w:rPr>
          <w:rFonts w:ascii="Arial" w:eastAsia="Times New Roman" w:hAnsi="Arial" w:cs="Arial"/>
          <w:sz w:val="24"/>
          <w:szCs w:val="24"/>
          <w:lang w:eastAsia="en-GB"/>
        </w:rPr>
        <w:t>‘</w:t>
      </w:r>
      <w:r w:rsidR="00527C10" w:rsidRPr="006A7CC5">
        <w:rPr>
          <w:rFonts w:ascii="Arial" w:eastAsia="Times New Roman" w:hAnsi="Arial" w:cs="Arial"/>
          <w:sz w:val="24"/>
          <w:szCs w:val="24"/>
          <w:lang w:eastAsia="en-GB"/>
        </w:rPr>
        <w:t>Maths</w:t>
      </w:r>
      <w:r w:rsidRPr="006A7CC5">
        <w:rPr>
          <w:rFonts w:ascii="Arial" w:eastAsia="Times New Roman" w:hAnsi="Arial" w:cs="Arial"/>
          <w:sz w:val="24"/>
          <w:szCs w:val="24"/>
          <w:lang w:eastAsia="en-GB"/>
        </w:rPr>
        <w:t xml:space="preserve"> Day</w:t>
      </w:r>
      <w:r w:rsidR="00DA1ADE" w:rsidRPr="006A7CC5">
        <w:rPr>
          <w:rFonts w:ascii="Arial" w:eastAsia="Times New Roman" w:hAnsi="Arial" w:cs="Arial"/>
          <w:sz w:val="24"/>
          <w:szCs w:val="24"/>
          <w:lang w:eastAsia="en-GB"/>
        </w:rPr>
        <w:t>’</w:t>
      </w:r>
      <w:r w:rsidRPr="006A7CC5">
        <w:rPr>
          <w:rFonts w:ascii="Arial" w:eastAsia="Times New Roman" w:hAnsi="Arial" w:cs="Arial"/>
          <w:sz w:val="24"/>
          <w:szCs w:val="24"/>
          <w:lang w:eastAsia="en-GB"/>
        </w:rPr>
        <w:t xml:space="preserve"> celebrations</w:t>
      </w:r>
      <w:r w:rsidR="000A0555" w:rsidRPr="006A7CC5">
        <w:rPr>
          <w:rFonts w:ascii="Arial" w:eastAsia="Times New Roman" w:hAnsi="Arial" w:cs="Arial"/>
          <w:sz w:val="24"/>
          <w:szCs w:val="24"/>
          <w:lang w:eastAsia="en-GB"/>
        </w:rPr>
        <w:t xml:space="preserve"> / 3D Junk Modelling a</w:t>
      </w:r>
      <w:r w:rsidR="00DA1ADE" w:rsidRPr="006A7CC5">
        <w:rPr>
          <w:rFonts w:ascii="Arial" w:eastAsia="Times New Roman" w:hAnsi="Arial" w:cs="Arial"/>
          <w:sz w:val="24"/>
          <w:szCs w:val="24"/>
          <w:lang w:eastAsia="en-GB"/>
        </w:rPr>
        <w:t>ctivities</w:t>
      </w:r>
      <w:r w:rsidRPr="006A7CC5">
        <w:rPr>
          <w:rFonts w:ascii="Arial" w:eastAsia="Times New Roman" w:hAnsi="Arial" w:cs="Arial"/>
          <w:sz w:val="24"/>
          <w:szCs w:val="24"/>
          <w:lang w:eastAsia="en-GB"/>
        </w:rPr>
        <w:t xml:space="preserve"> by helping their child </w:t>
      </w:r>
      <w:bookmarkEnd w:id="2"/>
      <w:r w:rsidR="00DA1ADE" w:rsidRPr="006A7CC5">
        <w:rPr>
          <w:rFonts w:ascii="Arial" w:eastAsia="Times New Roman" w:hAnsi="Arial" w:cs="Arial"/>
          <w:sz w:val="24"/>
          <w:szCs w:val="24"/>
          <w:lang w:eastAsia="en-GB"/>
        </w:rPr>
        <w:t>design and create 3D models and maths games.</w:t>
      </w:r>
      <w:r w:rsidR="006A7CC5">
        <w:rPr>
          <w:rFonts w:ascii="Arial" w:eastAsia="Times New Roman" w:hAnsi="Arial" w:cs="Arial"/>
          <w:sz w:val="24"/>
          <w:szCs w:val="24"/>
          <w:lang w:eastAsia="en-GB"/>
        </w:rPr>
        <w:t xml:space="preserve"> F</w:t>
      </w:r>
      <w:r w:rsidRPr="006A7CC5">
        <w:rPr>
          <w:rFonts w:ascii="Arial" w:eastAsia="Times New Roman" w:hAnsi="Arial" w:cs="Arial"/>
          <w:sz w:val="24"/>
          <w:szCs w:val="24"/>
          <w:lang w:eastAsia="en-GB"/>
        </w:rPr>
        <w:t>riends of McKinney (Parent / teacher group) pro</w:t>
      </w:r>
      <w:r w:rsidR="00E47335" w:rsidRPr="006A7CC5">
        <w:rPr>
          <w:rFonts w:ascii="Arial" w:eastAsia="Times New Roman" w:hAnsi="Arial" w:cs="Arial"/>
          <w:sz w:val="24"/>
          <w:szCs w:val="24"/>
          <w:lang w:eastAsia="en-GB"/>
        </w:rPr>
        <w:t>vide vital extra funding for num</w:t>
      </w:r>
      <w:r w:rsidRPr="006A7CC5">
        <w:rPr>
          <w:rFonts w:ascii="Arial" w:eastAsia="Times New Roman" w:hAnsi="Arial" w:cs="Arial"/>
          <w:sz w:val="24"/>
          <w:szCs w:val="24"/>
          <w:lang w:eastAsia="en-GB"/>
        </w:rPr>
        <w:t>eracy resources through their many and var</w:t>
      </w:r>
      <w:r w:rsidR="00461B32" w:rsidRPr="006A7CC5">
        <w:rPr>
          <w:rFonts w:ascii="Arial" w:eastAsia="Times New Roman" w:hAnsi="Arial" w:cs="Arial"/>
          <w:sz w:val="24"/>
          <w:szCs w:val="24"/>
          <w:lang w:eastAsia="en-GB"/>
        </w:rPr>
        <w:t xml:space="preserve">ied fund-raising activities. </w:t>
      </w:r>
    </w:p>
    <w:p w:rsidR="009460DB" w:rsidRPr="009460DB" w:rsidRDefault="009460DB" w:rsidP="00DA1ADE">
      <w:pPr>
        <w:tabs>
          <w:tab w:val="num" w:pos="1080"/>
        </w:tabs>
        <w:autoSpaceDE w:val="0"/>
        <w:autoSpaceDN w:val="0"/>
        <w:adjustRightInd w:val="0"/>
        <w:spacing w:after="0" w:line="240" w:lineRule="auto"/>
        <w:rPr>
          <w:rFonts w:ascii="Arial" w:eastAsia="Times New Roman" w:hAnsi="Arial" w:cs="Arial"/>
          <w:sz w:val="24"/>
          <w:szCs w:val="24"/>
          <w:highlight w:val="yellow"/>
          <w:lang w:eastAsia="en-GB"/>
        </w:rPr>
      </w:pPr>
    </w:p>
    <w:p w:rsidR="009460DB" w:rsidRPr="006F119C" w:rsidRDefault="009460DB" w:rsidP="009460DB">
      <w:pPr>
        <w:autoSpaceDE w:val="0"/>
        <w:autoSpaceDN w:val="0"/>
        <w:adjustRightInd w:val="0"/>
        <w:spacing w:after="0" w:line="240" w:lineRule="auto"/>
        <w:rPr>
          <w:rFonts w:ascii="Arial" w:eastAsia="Times New Roman" w:hAnsi="Arial" w:cs="Arial"/>
          <w:b/>
          <w:sz w:val="24"/>
          <w:szCs w:val="24"/>
          <w:lang w:eastAsia="en-GB"/>
        </w:rPr>
      </w:pPr>
      <w:r w:rsidRPr="006F119C">
        <w:rPr>
          <w:rFonts w:ascii="Arial" w:eastAsia="Times New Roman" w:hAnsi="Arial" w:cs="Arial"/>
          <w:b/>
          <w:sz w:val="24"/>
          <w:szCs w:val="24"/>
          <w:lang w:eastAsia="en-GB"/>
        </w:rPr>
        <w:t>Links with other schools:</w:t>
      </w:r>
    </w:p>
    <w:p w:rsidR="009460DB" w:rsidRPr="006F119C" w:rsidRDefault="009460DB" w:rsidP="009460DB">
      <w:pPr>
        <w:autoSpaceDE w:val="0"/>
        <w:autoSpaceDN w:val="0"/>
        <w:adjustRightInd w:val="0"/>
        <w:spacing w:after="0" w:line="240" w:lineRule="auto"/>
        <w:rPr>
          <w:rFonts w:ascii="Arial" w:eastAsia="Times New Roman" w:hAnsi="Arial" w:cs="Arial"/>
          <w:b/>
          <w:sz w:val="24"/>
          <w:szCs w:val="24"/>
          <w:highlight w:val="yellow"/>
          <w:lang w:eastAsia="en-GB"/>
        </w:rPr>
      </w:pPr>
    </w:p>
    <w:p w:rsidR="009460DB" w:rsidRPr="006A7CC5" w:rsidRDefault="009460DB" w:rsidP="006A7CC5">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Clusters for staff development</w:t>
      </w:r>
      <w:r w:rsidR="006A7CC5">
        <w:rPr>
          <w:rFonts w:ascii="Arial" w:eastAsia="Times New Roman" w:hAnsi="Arial" w:cs="Arial"/>
          <w:sz w:val="24"/>
          <w:szCs w:val="24"/>
          <w:lang w:eastAsia="en-GB"/>
        </w:rPr>
        <w:t xml:space="preserve"> - </w:t>
      </w:r>
      <w:r w:rsidRPr="006A7CC5">
        <w:rPr>
          <w:rFonts w:ascii="Arial" w:eastAsia="Times New Roman" w:hAnsi="Arial" w:cs="Arial"/>
          <w:sz w:val="24"/>
          <w:szCs w:val="24"/>
          <w:lang w:eastAsia="en-GB"/>
        </w:rPr>
        <w:t>Visits to / from other primary schools to share and compare effective practice and for training. McKinney Primary School has been the host school for providing trainin</w:t>
      </w:r>
      <w:r w:rsidR="00B876F3" w:rsidRPr="006A7CC5">
        <w:rPr>
          <w:rFonts w:ascii="Arial" w:eastAsia="Times New Roman" w:hAnsi="Arial" w:cs="Arial"/>
          <w:sz w:val="24"/>
          <w:szCs w:val="24"/>
          <w:lang w:eastAsia="en-GB"/>
        </w:rPr>
        <w:t>g for other schools.</w:t>
      </w:r>
    </w:p>
    <w:p w:rsidR="009460DB" w:rsidRPr="000A0555" w:rsidRDefault="009460DB" w:rsidP="009460DB">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The nursery teacher meets with the P.1 teacher and shares information about the pupils entering the primary school. A written nursery transition report is also passed on to the </w:t>
      </w:r>
      <w:r w:rsidRPr="000A0555">
        <w:rPr>
          <w:rFonts w:ascii="Arial" w:eastAsia="Times New Roman" w:hAnsi="Arial" w:cs="Arial"/>
          <w:sz w:val="24"/>
          <w:szCs w:val="24"/>
          <w:lang w:eastAsia="en-GB"/>
        </w:rPr>
        <w:t xml:space="preserve">P.1 teacher. </w:t>
      </w:r>
    </w:p>
    <w:p w:rsidR="00B876F3" w:rsidRPr="000A0555" w:rsidRDefault="009460DB" w:rsidP="00461B32">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0A0555">
        <w:rPr>
          <w:rFonts w:ascii="Arial" w:eastAsia="Times New Roman" w:hAnsi="Arial" w:cs="Arial"/>
          <w:sz w:val="24"/>
          <w:szCs w:val="24"/>
          <w:lang w:eastAsia="en-GB"/>
        </w:rPr>
        <w:t xml:space="preserve">The pupils’ annual written report and </w:t>
      </w:r>
      <w:r w:rsidR="00D63B1B" w:rsidRPr="000A0555">
        <w:rPr>
          <w:rFonts w:ascii="Arial" w:eastAsia="Times New Roman" w:hAnsi="Arial" w:cs="Arial"/>
          <w:sz w:val="24"/>
          <w:szCs w:val="24"/>
          <w:lang w:eastAsia="en-GB"/>
        </w:rPr>
        <w:t>Progress Test in Maths</w:t>
      </w:r>
      <w:r w:rsidRPr="000A0555">
        <w:rPr>
          <w:rFonts w:ascii="Arial" w:eastAsia="Times New Roman" w:hAnsi="Arial" w:cs="Arial"/>
          <w:sz w:val="24"/>
          <w:szCs w:val="24"/>
          <w:lang w:eastAsia="en-GB"/>
        </w:rPr>
        <w:t xml:space="preserve"> score is passed onto the post primary schools when requested. </w:t>
      </w:r>
      <w:r w:rsidR="00B876F3" w:rsidRPr="000A0555">
        <w:rPr>
          <w:rFonts w:ascii="Arial" w:eastAsia="Times New Roman" w:hAnsi="Arial" w:cs="Arial"/>
          <w:sz w:val="24"/>
          <w:szCs w:val="24"/>
          <w:lang w:eastAsia="en-GB"/>
        </w:rPr>
        <w:t>The majority of the Secondary Schools will either visit our school to meet their new pupils or invite them to their school for a visit</w:t>
      </w:r>
      <w:r w:rsidR="00461B32" w:rsidRPr="000A0555">
        <w:rPr>
          <w:rFonts w:ascii="Arial" w:eastAsia="Times New Roman" w:hAnsi="Arial" w:cs="Arial"/>
          <w:sz w:val="24"/>
          <w:szCs w:val="24"/>
          <w:lang w:eastAsia="en-GB"/>
        </w:rPr>
        <w:t>.</w:t>
      </w:r>
    </w:p>
    <w:p w:rsidR="009460DB" w:rsidRPr="000A0555" w:rsidRDefault="009460DB" w:rsidP="009460DB">
      <w:pPr>
        <w:autoSpaceDE w:val="0"/>
        <w:autoSpaceDN w:val="0"/>
        <w:adjustRightInd w:val="0"/>
        <w:spacing w:after="0" w:line="240" w:lineRule="auto"/>
        <w:ind w:left="720"/>
        <w:rPr>
          <w:rFonts w:ascii="Arial" w:eastAsia="Times New Roman" w:hAnsi="Arial" w:cs="Arial"/>
          <w:sz w:val="24"/>
          <w:szCs w:val="24"/>
          <w:lang w:eastAsia="en-GB"/>
        </w:rPr>
      </w:pPr>
    </w:p>
    <w:p w:rsidR="009460DB" w:rsidRPr="006F119C" w:rsidRDefault="00A063B8" w:rsidP="00A063B8">
      <w:pPr>
        <w:autoSpaceDE w:val="0"/>
        <w:autoSpaceDN w:val="0"/>
        <w:adjustRightInd w:val="0"/>
        <w:spacing w:after="0" w:line="240" w:lineRule="auto"/>
        <w:rPr>
          <w:rFonts w:ascii="Arial" w:eastAsia="Times New Roman" w:hAnsi="Arial" w:cs="Arial"/>
          <w:b/>
          <w:sz w:val="24"/>
          <w:szCs w:val="24"/>
          <w:lang w:eastAsia="en-GB"/>
        </w:rPr>
      </w:pPr>
      <w:r w:rsidRPr="006F119C">
        <w:rPr>
          <w:rFonts w:ascii="Arial" w:eastAsia="Times New Roman" w:hAnsi="Arial" w:cs="Arial"/>
          <w:b/>
          <w:sz w:val="24"/>
          <w:szCs w:val="24"/>
          <w:lang w:eastAsia="en-GB"/>
        </w:rPr>
        <w:t>Links with the community:</w:t>
      </w:r>
    </w:p>
    <w:p w:rsidR="009460DB" w:rsidRPr="00E47335" w:rsidRDefault="009460DB" w:rsidP="00506497">
      <w:pPr>
        <w:autoSpaceDE w:val="0"/>
        <w:autoSpaceDN w:val="0"/>
        <w:adjustRightInd w:val="0"/>
        <w:spacing w:after="0" w:line="240" w:lineRule="auto"/>
        <w:ind w:left="1080"/>
        <w:rPr>
          <w:rFonts w:ascii="Arial" w:eastAsia="Times New Roman" w:hAnsi="Arial" w:cs="Arial"/>
          <w:sz w:val="24"/>
          <w:szCs w:val="24"/>
          <w:highlight w:val="yellow"/>
          <w:lang w:eastAsia="en-GB"/>
        </w:rPr>
      </w:pPr>
    </w:p>
    <w:p w:rsidR="009460DB" w:rsidRPr="00DA1ADE" w:rsidRDefault="009460DB" w:rsidP="00506497">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DA1ADE">
        <w:rPr>
          <w:rFonts w:ascii="Arial" w:eastAsia="Times New Roman" w:hAnsi="Arial" w:cs="Arial"/>
          <w:sz w:val="24"/>
          <w:szCs w:val="24"/>
          <w:lang w:eastAsia="en-GB"/>
        </w:rPr>
        <w:t>Pupils e</w:t>
      </w:r>
      <w:r w:rsidR="000A0555">
        <w:rPr>
          <w:rFonts w:ascii="Arial" w:eastAsia="Times New Roman" w:hAnsi="Arial" w:cs="Arial"/>
          <w:sz w:val="24"/>
          <w:szCs w:val="24"/>
          <w:lang w:eastAsia="en-GB"/>
        </w:rPr>
        <w:t xml:space="preserve">nter </w:t>
      </w:r>
      <w:r w:rsidR="00506497" w:rsidRPr="00DA1ADE">
        <w:rPr>
          <w:rFonts w:ascii="Arial" w:eastAsia="Times New Roman" w:hAnsi="Arial" w:cs="Arial"/>
          <w:sz w:val="24"/>
          <w:szCs w:val="24"/>
          <w:lang w:eastAsia="en-GB"/>
        </w:rPr>
        <w:t xml:space="preserve">competitions e.g. </w:t>
      </w:r>
      <w:r w:rsidR="00506497" w:rsidRPr="000A0555">
        <w:rPr>
          <w:rFonts w:ascii="Arial" w:eastAsia="Times New Roman" w:hAnsi="Arial" w:cs="Arial"/>
          <w:sz w:val="24"/>
          <w:szCs w:val="24"/>
          <w:lang w:eastAsia="en-GB"/>
        </w:rPr>
        <w:t>Primary Mathematics Challenge</w:t>
      </w:r>
    </w:p>
    <w:p w:rsidR="009460DB" w:rsidRPr="00837257" w:rsidRDefault="009460DB" w:rsidP="00304E2D">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sidRPr="00DA1ADE">
        <w:rPr>
          <w:rFonts w:ascii="Arial" w:eastAsia="Times New Roman" w:hAnsi="Arial" w:cs="Arial"/>
          <w:sz w:val="24"/>
          <w:szCs w:val="24"/>
          <w:lang w:eastAsia="en-GB"/>
        </w:rPr>
        <w:t>Visits to local businesses and from local people in the community e.g. recycling centre, local people s</w:t>
      </w:r>
      <w:r w:rsidR="00506497" w:rsidRPr="00DA1ADE">
        <w:rPr>
          <w:rFonts w:ascii="Arial" w:eastAsia="Times New Roman" w:hAnsi="Arial" w:cs="Arial"/>
          <w:sz w:val="24"/>
          <w:szCs w:val="24"/>
          <w:lang w:eastAsia="en-GB"/>
        </w:rPr>
        <w:t xml:space="preserve">haring skills e.g. </w:t>
      </w:r>
      <w:proofErr w:type="gramStart"/>
      <w:r w:rsidR="00506497" w:rsidRPr="00DA1ADE">
        <w:rPr>
          <w:rFonts w:ascii="Arial" w:eastAsia="Times New Roman" w:hAnsi="Arial" w:cs="Arial"/>
          <w:sz w:val="24"/>
          <w:szCs w:val="24"/>
          <w:lang w:eastAsia="en-GB"/>
        </w:rPr>
        <w:t>accountants</w:t>
      </w:r>
      <w:proofErr w:type="gramEnd"/>
      <w:r w:rsidR="00B876F3" w:rsidRPr="00DA1ADE">
        <w:rPr>
          <w:rFonts w:ascii="Arial" w:eastAsia="Times New Roman" w:hAnsi="Arial" w:cs="Arial"/>
          <w:sz w:val="24"/>
          <w:szCs w:val="24"/>
          <w:lang w:eastAsia="en-GB"/>
        </w:rPr>
        <w:t xml:space="preserve"> / bank officials</w:t>
      </w:r>
      <w:r w:rsidR="00837257">
        <w:rPr>
          <w:rFonts w:ascii="Arial" w:eastAsia="Times New Roman" w:hAnsi="Arial" w:cs="Arial"/>
          <w:sz w:val="24"/>
          <w:szCs w:val="24"/>
          <w:lang w:eastAsia="en-GB"/>
        </w:rPr>
        <w:t xml:space="preserve"> / </w:t>
      </w:r>
      <w:r w:rsidR="00837257">
        <w:rPr>
          <w:rFonts w:ascii="Arial" w:hAnsi="Arial" w:cs="Arial"/>
          <w:sz w:val="24"/>
          <w:szCs w:val="24"/>
        </w:rPr>
        <w:t>builders /</w:t>
      </w:r>
      <w:r w:rsidR="00837257" w:rsidRPr="00837257">
        <w:rPr>
          <w:rFonts w:ascii="Arial" w:hAnsi="Arial" w:cs="Arial"/>
          <w:sz w:val="24"/>
          <w:szCs w:val="24"/>
        </w:rPr>
        <w:t xml:space="preserve"> kitchen and </w:t>
      </w:r>
      <w:r w:rsidR="00837257">
        <w:rPr>
          <w:rFonts w:ascii="Arial" w:hAnsi="Arial" w:cs="Arial"/>
          <w:sz w:val="24"/>
          <w:szCs w:val="24"/>
        </w:rPr>
        <w:t>furniture suppliers and fitters / tillers /</w:t>
      </w:r>
      <w:r w:rsidR="00837257" w:rsidRPr="00837257">
        <w:rPr>
          <w:rFonts w:ascii="Arial" w:hAnsi="Arial" w:cs="Arial"/>
          <w:sz w:val="24"/>
          <w:szCs w:val="24"/>
        </w:rPr>
        <w:t xml:space="preserve"> farmers</w:t>
      </w:r>
      <w:r w:rsidR="00837257">
        <w:rPr>
          <w:rFonts w:ascii="Arial" w:hAnsi="Arial" w:cs="Arial"/>
          <w:sz w:val="24"/>
          <w:szCs w:val="24"/>
        </w:rPr>
        <w:t xml:space="preserve">, </w:t>
      </w:r>
      <w:proofErr w:type="spellStart"/>
      <w:r w:rsidR="00837257">
        <w:rPr>
          <w:rFonts w:ascii="Arial" w:hAnsi="Arial" w:cs="Arial"/>
          <w:sz w:val="24"/>
          <w:szCs w:val="24"/>
        </w:rPr>
        <w:t>etc</w:t>
      </w:r>
      <w:proofErr w:type="spellEnd"/>
    </w:p>
    <w:p w:rsidR="00506497" w:rsidRPr="00E47335" w:rsidRDefault="00506497" w:rsidP="00506497">
      <w:pPr>
        <w:autoSpaceDE w:val="0"/>
        <w:autoSpaceDN w:val="0"/>
        <w:adjustRightInd w:val="0"/>
        <w:spacing w:after="0" w:line="240" w:lineRule="auto"/>
        <w:ind w:left="1080"/>
        <w:rPr>
          <w:rFonts w:ascii="Arial" w:eastAsia="Times New Roman" w:hAnsi="Arial" w:cs="Arial"/>
          <w:sz w:val="24"/>
          <w:szCs w:val="24"/>
          <w:highlight w:val="yellow"/>
          <w:lang w:eastAsia="en-GB"/>
        </w:rPr>
      </w:pPr>
    </w:p>
    <w:p w:rsidR="009460DB" w:rsidRPr="006F119C" w:rsidRDefault="009460DB" w:rsidP="009460DB">
      <w:pPr>
        <w:autoSpaceDE w:val="0"/>
        <w:autoSpaceDN w:val="0"/>
        <w:adjustRightInd w:val="0"/>
        <w:spacing w:after="0" w:line="240" w:lineRule="auto"/>
        <w:rPr>
          <w:rFonts w:ascii="Arial" w:eastAsia="Times New Roman" w:hAnsi="Arial" w:cs="Arial"/>
          <w:b/>
          <w:sz w:val="24"/>
          <w:szCs w:val="24"/>
          <w:lang w:eastAsia="en-GB"/>
        </w:rPr>
      </w:pPr>
      <w:r w:rsidRPr="006F119C">
        <w:rPr>
          <w:rFonts w:ascii="Arial" w:eastAsia="Times New Roman" w:hAnsi="Arial" w:cs="Arial"/>
          <w:b/>
          <w:sz w:val="24"/>
          <w:szCs w:val="24"/>
          <w:lang w:eastAsia="en-GB"/>
        </w:rPr>
        <w:t>Links with bodies in the workforce:</w:t>
      </w:r>
    </w:p>
    <w:p w:rsidR="009460DB" w:rsidRPr="0019357C"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9460DB" w:rsidRPr="0019357C" w:rsidRDefault="000A0555" w:rsidP="009460DB">
      <w:pPr>
        <w:numPr>
          <w:ilvl w:val="0"/>
          <w:numId w:val="21"/>
        </w:numPr>
        <w:tabs>
          <w:tab w:val="num" w:pos="1080"/>
        </w:tabs>
        <w:autoSpaceDE w:val="0"/>
        <w:autoSpaceDN w:val="0"/>
        <w:adjustRightInd w:val="0"/>
        <w:spacing w:after="0" w:line="240"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 xml:space="preserve">Accountant Visit-to develop pupils Financial Capability Skills, e.g. prior to setting up pupils’ own bank account </w:t>
      </w:r>
      <w:r w:rsidR="00FE5597">
        <w:rPr>
          <w:rFonts w:ascii="Arial" w:eastAsia="Times New Roman" w:hAnsi="Arial" w:cs="Arial"/>
          <w:sz w:val="24"/>
          <w:szCs w:val="24"/>
          <w:lang w:eastAsia="en-GB"/>
        </w:rPr>
        <w:t>–</w:t>
      </w:r>
      <w:r>
        <w:rPr>
          <w:rFonts w:ascii="Arial" w:eastAsia="Times New Roman" w:hAnsi="Arial" w:cs="Arial"/>
          <w:sz w:val="24"/>
          <w:szCs w:val="24"/>
          <w:lang w:eastAsia="en-GB"/>
        </w:rPr>
        <w:t xml:space="preserve"> link</w:t>
      </w:r>
      <w:r w:rsidR="00FE5597">
        <w:rPr>
          <w:rFonts w:ascii="Arial" w:eastAsia="Times New Roman" w:hAnsi="Arial" w:cs="Arial"/>
          <w:sz w:val="24"/>
          <w:szCs w:val="24"/>
          <w:lang w:eastAsia="en-GB"/>
        </w:rPr>
        <w:t xml:space="preserve"> to Eco-Schools</w:t>
      </w:r>
    </w:p>
    <w:p w:rsidR="009460DB" w:rsidRPr="0019357C" w:rsidRDefault="009460DB" w:rsidP="009460DB">
      <w:pPr>
        <w:autoSpaceDE w:val="0"/>
        <w:autoSpaceDN w:val="0"/>
        <w:adjustRightInd w:val="0"/>
        <w:spacing w:after="0" w:line="240" w:lineRule="auto"/>
        <w:rPr>
          <w:rFonts w:ascii="Arial" w:eastAsia="Times New Roman" w:hAnsi="Arial" w:cs="Arial"/>
          <w:sz w:val="24"/>
          <w:szCs w:val="24"/>
          <w:lang w:eastAsia="en-GB"/>
        </w:rPr>
      </w:pPr>
    </w:p>
    <w:p w:rsidR="006F119C" w:rsidRDefault="009460DB" w:rsidP="009460DB">
      <w:pPr>
        <w:autoSpaceDE w:val="0"/>
        <w:autoSpaceDN w:val="0"/>
        <w:adjustRightInd w:val="0"/>
        <w:spacing w:after="0" w:line="240" w:lineRule="auto"/>
        <w:rPr>
          <w:rFonts w:ascii="Arial" w:eastAsia="Times New Roman" w:hAnsi="Arial" w:cs="Arial"/>
          <w:sz w:val="24"/>
          <w:szCs w:val="24"/>
          <w:lang w:eastAsia="en-GB"/>
        </w:rPr>
      </w:pPr>
      <w:r w:rsidRPr="006F119C">
        <w:rPr>
          <w:rFonts w:ascii="Arial" w:eastAsia="Times New Roman" w:hAnsi="Arial" w:cs="Arial"/>
          <w:b/>
          <w:sz w:val="24"/>
          <w:szCs w:val="24"/>
          <w:lang w:eastAsia="en-GB"/>
        </w:rPr>
        <w:t>Links with exter</w:t>
      </w:r>
      <w:r w:rsidR="006A7CC5" w:rsidRPr="006F119C">
        <w:rPr>
          <w:rFonts w:ascii="Arial" w:eastAsia="Times New Roman" w:hAnsi="Arial" w:cs="Arial"/>
          <w:b/>
          <w:sz w:val="24"/>
          <w:szCs w:val="24"/>
          <w:lang w:eastAsia="en-GB"/>
        </w:rPr>
        <w:t>nal education support agencies</w:t>
      </w:r>
      <w:r w:rsidR="006F119C">
        <w:rPr>
          <w:rFonts w:ascii="Arial" w:eastAsia="Times New Roman" w:hAnsi="Arial" w:cs="Arial"/>
          <w:sz w:val="24"/>
          <w:szCs w:val="24"/>
          <w:lang w:eastAsia="en-GB"/>
        </w:rPr>
        <w:t>:</w:t>
      </w:r>
    </w:p>
    <w:p w:rsidR="006F119C" w:rsidRDefault="006F119C" w:rsidP="009460DB">
      <w:pPr>
        <w:autoSpaceDE w:val="0"/>
        <w:autoSpaceDN w:val="0"/>
        <w:adjustRightInd w:val="0"/>
        <w:spacing w:after="0" w:line="240" w:lineRule="auto"/>
        <w:rPr>
          <w:rFonts w:ascii="Arial" w:eastAsia="Times New Roman" w:hAnsi="Arial" w:cs="Arial"/>
          <w:sz w:val="24"/>
          <w:szCs w:val="24"/>
          <w:lang w:eastAsia="en-GB"/>
        </w:rPr>
      </w:pPr>
    </w:p>
    <w:p w:rsidR="009460DB" w:rsidRPr="006F119C" w:rsidRDefault="006A7CC5" w:rsidP="006F119C">
      <w:pPr>
        <w:pStyle w:val="ListParagraph"/>
        <w:numPr>
          <w:ilvl w:val="0"/>
          <w:numId w:val="47"/>
        </w:numPr>
        <w:autoSpaceDE w:val="0"/>
        <w:autoSpaceDN w:val="0"/>
        <w:adjustRightInd w:val="0"/>
        <w:spacing w:after="0" w:line="240" w:lineRule="auto"/>
        <w:rPr>
          <w:rFonts w:ascii="Arial" w:eastAsia="Times New Roman" w:hAnsi="Arial" w:cs="Arial"/>
          <w:sz w:val="24"/>
          <w:szCs w:val="24"/>
          <w:lang w:eastAsia="en-GB"/>
        </w:rPr>
      </w:pPr>
      <w:r w:rsidRPr="006F119C">
        <w:rPr>
          <w:rFonts w:ascii="Arial" w:eastAsia="Times New Roman" w:hAnsi="Arial" w:cs="Arial"/>
          <w:sz w:val="24"/>
          <w:szCs w:val="24"/>
          <w:lang w:eastAsia="en-GB"/>
        </w:rPr>
        <w:t xml:space="preserve">the school </w:t>
      </w:r>
      <w:r w:rsidR="00E22445" w:rsidRPr="006F119C">
        <w:rPr>
          <w:rFonts w:ascii="Arial" w:eastAsia="Times New Roman" w:hAnsi="Arial" w:cs="Arial"/>
          <w:sz w:val="24"/>
          <w:szCs w:val="24"/>
          <w:lang w:eastAsia="en-GB"/>
        </w:rPr>
        <w:t>liaises</w:t>
      </w:r>
      <w:r w:rsidRPr="006F119C">
        <w:rPr>
          <w:rFonts w:ascii="Arial" w:eastAsia="Times New Roman" w:hAnsi="Arial" w:cs="Arial"/>
          <w:sz w:val="24"/>
          <w:szCs w:val="24"/>
          <w:lang w:eastAsia="en-GB"/>
        </w:rPr>
        <w:t xml:space="preserve"> with a number of support agencies through the EA and beyond.</w:t>
      </w:r>
    </w:p>
    <w:p w:rsidR="006A7CC5" w:rsidRDefault="006A7CC5" w:rsidP="009460DB">
      <w:pPr>
        <w:autoSpaceDE w:val="0"/>
        <w:autoSpaceDN w:val="0"/>
        <w:adjustRightInd w:val="0"/>
        <w:spacing w:after="0" w:line="240" w:lineRule="auto"/>
        <w:rPr>
          <w:rFonts w:ascii="Arial" w:eastAsia="Times New Roman" w:hAnsi="Arial" w:cs="Arial"/>
          <w:sz w:val="24"/>
          <w:szCs w:val="24"/>
          <w:lang w:eastAsia="en-GB"/>
        </w:rPr>
      </w:pPr>
    </w:p>
    <w:p w:rsidR="006A7CC5" w:rsidRDefault="006A7CC5" w:rsidP="009460DB">
      <w:pPr>
        <w:autoSpaceDE w:val="0"/>
        <w:autoSpaceDN w:val="0"/>
        <w:adjustRightInd w:val="0"/>
        <w:spacing w:after="0" w:line="240" w:lineRule="auto"/>
        <w:rPr>
          <w:rFonts w:ascii="Arial" w:eastAsia="Times New Roman" w:hAnsi="Arial" w:cs="Arial"/>
          <w:sz w:val="24"/>
          <w:szCs w:val="24"/>
          <w:lang w:eastAsia="en-GB"/>
        </w:rPr>
      </w:pPr>
    </w:p>
    <w:p w:rsidR="006A7CC5" w:rsidRDefault="006A7CC5" w:rsidP="009460DB">
      <w:pPr>
        <w:autoSpaceDE w:val="0"/>
        <w:autoSpaceDN w:val="0"/>
        <w:adjustRightInd w:val="0"/>
        <w:spacing w:after="0" w:line="240" w:lineRule="auto"/>
        <w:rPr>
          <w:rFonts w:ascii="Arial" w:eastAsia="Times New Roman" w:hAnsi="Arial" w:cs="Arial"/>
          <w:sz w:val="24"/>
          <w:szCs w:val="24"/>
          <w:lang w:eastAsia="en-GB"/>
        </w:rPr>
      </w:pPr>
    </w:p>
    <w:p w:rsidR="006A7CC5" w:rsidRDefault="006A7CC5" w:rsidP="009460DB">
      <w:pPr>
        <w:autoSpaceDE w:val="0"/>
        <w:autoSpaceDN w:val="0"/>
        <w:adjustRightInd w:val="0"/>
        <w:spacing w:after="0" w:line="240" w:lineRule="auto"/>
        <w:rPr>
          <w:rFonts w:ascii="Arial" w:eastAsia="Times New Roman" w:hAnsi="Arial" w:cs="Arial"/>
          <w:sz w:val="24"/>
          <w:szCs w:val="24"/>
          <w:lang w:eastAsia="en-GB"/>
        </w:rPr>
      </w:pPr>
    </w:p>
    <w:p w:rsidR="006A7CC5" w:rsidRDefault="006A7CC5" w:rsidP="009460DB">
      <w:pPr>
        <w:autoSpaceDE w:val="0"/>
        <w:autoSpaceDN w:val="0"/>
        <w:adjustRightInd w:val="0"/>
        <w:spacing w:after="0" w:line="240" w:lineRule="auto"/>
        <w:rPr>
          <w:rFonts w:ascii="Arial" w:eastAsia="Times New Roman" w:hAnsi="Arial" w:cs="Arial"/>
          <w:sz w:val="24"/>
          <w:szCs w:val="24"/>
          <w:lang w:eastAsia="en-GB"/>
        </w:rPr>
      </w:pPr>
    </w:p>
    <w:p w:rsidR="006A7CC5" w:rsidRDefault="006A7CC5" w:rsidP="009460DB">
      <w:pPr>
        <w:autoSpaceDE w:val="0"/>
        <w:autoSpaceDN w:val="0"/>
        <w:adjustRightInd w:val="0"/>
        <w:spacing w:after="0" w:line="240" w:lineRule="auto"/>
        <w:rPr>
          <w:rFonts w:ascii="Arial" w:eastAsia="Times New Roman" w:hAnsi="Arial" w:cs="Arial"/>
          <w:sz w:val="24"/>
          <w:szCs w:val="24"/>
          <w:lang w:eastAsia="en-GB"/>
        </w:rPr>
      </w:pPr>
    </w:p>
    <w:p w:rsidR="006A7CC5" w:rsidRDefault="006A7CC5" w:rsidP="009460DB">
      <w:pPr>
        <w:autoSpaceDE w:val="0"/>
        <w:autoSpaceDN w:val="0"/>
        <w:adjustRightInd w:val="0"/>
        <w:spacing w:after="0" w:line="240" w:lineRule="auto"/>
        <w:rPr>
          <w:rFonts w:ascii="Arial" w:eastAsia="Times New Roman" w:hAnsi="Arial" w:cs="Arial"/>
          <w:sz w:val="24"/>
          <w:szCs w:val="24"/>
          <w:lang w:eastAsia="en-GB"/>
        </w:rPr>
      </w:pPr>
    </w:p>
    <w:p w:rsidR="006A7CC5" w:rsidRDefault="006A7CC5" w:rsidP="009460DB">
      <w:pPr>
        <w:autoSpaceDE w:val="0"/>
        <w:autoSpaceDN w:val="0"/>
        <w:adjustRightInd w:val="0"/>
        <w:spacing w:after="0" w:line="240" w:lineRule="auto"/>
        <w:rPr>
          <w:rFonts w:ascii="Arial" w:eastAsia="Times New Roman" w:hAnsi="Arial" w:cs="Arial"/>
          <w:sz w:val="24"/>
          <w:szCs w:val="24"/>
          <w:lang w:eastAsia="en-GB"/>
        </w:rPr>
      </w:pPr>
    </w:p>
    <w:p w:rsidR="006A7CC5" w:rsidRDefault="006A7CC5" w:rsidP="009460DB">
      <w:pPr>
        <w:autoSpaceDE w:val="0"/>
        <w:autoSpaceDN w:val="0"/>
        <w:adjustRightInd w:val="0"/>
        <w:spacing w:after="0" w:line="240" w:lineRule="auto"/>
        <w:rPr>
          <w:rFonts w:ascii="Arial" w:eastAsia="Times New Roman" w:hAnsi="Arial" w:cs="Arial"/>
          <w:sz w:val="24"/>
          <w:szCs w:val="24"/>
          <w:lang w:eastAsia="en-GB"/>
        </w:rPr>
      </w:pPr>
    </w:p>
    <w:p w:rsidR="00E22445" w:rsidRDefault="00E22445" w:rsidP="009460DB">
      <w:pPr>
        <w:autoSpaceDE w:val="0"/>
        <w:autoSpaceDN w:val="0"/>
        <w:adjustRightInd w:val="0"/>
        <w:spacing w:after="0" w:line="240" w:lineRule="auto"/>
        <w:rPr>
          <w:rFonts w:ascii="Arial" w:eastAsia="Times New Roman" w:hAnsi="Arial" w:cs="Arial"/>
          <w:sz w:val="24"/>
          <w:szCs w:val="24"/>
          <w:lang w:eastAsia="en-GB"/>
        </w:rPr>
      </w:pPr>
    </w:p>
    <w:p w:rsidR="00E22445" w:rsidRDefault="00E22445" w:rsidP="009460DB">
      <w:pPr>
        <w:autoSpaceDE w:val="0"/>
        <w:autoSpaceDN w:val="0"/>
        <w:adjustRightInd w:val="0"/>
        <w:spacing w:after="0" w:line="240" w:lineRule="auto"/>
        <w:rPr>
          <w:rFonts w:ascii="Arial" w:eastAsia="Times New Roman" w:hAnsi="Arial" w:cs="Arial"/>
          <w:sz w:val="24"/>
          <w:szCs w:val="24"/>
          <w:lang w:eastAsia="en-GB"/>
        </w:rPr>
      </w:pPr>
    </w:p>
    <w:p w:rsidR="00E22445" w:rsidRDefault="00E22445" w:rsidP="009460DB">
      <w:pPr>
        <w:autoSpaceDE w:val="0"/>
        <w:autoSpaceDN w:val="0"/>
        <w:adjustRightInd w:val="0"/>
        <w:spacing w:after="0" w:line="240" w:lineRule="auto"/>
        <w:rPr>
          <w:rFonts w:ascii="Arial" w:eastAsia="Times New Roman" w:hAnsi="Arial" w:cs="Arial"/>
          <w:sz w:val="24"/>
          <w:szCs w:val="24"/>
          <w:lang w:eastAsia="en-GB"/>
        </w:rPr>
      </w:pPr>
    </w:p>
    <w:p w:rsidR="006A7CC5" w:rsidRDefault="006A7CC5" w:rsidP="009460DB">
      <w:pPr>
        <w:autoSpaceDE w:val="0"/>
        <w:autoSpaceDN w:val="0"/>
        <w:adjustRightInd w:val="0"/>
        <w:spacing w:after="0" w:line="240" w:lineRule="auto"/>
        <w:rPr>
          <w:rFonts w:ascii="Arial" w:eastAsia="Times New Roman" w:hAnsi="Arial" w:cs="Arial"/>
          <w:sz w:val="24"/>
          <w:szCs w:val="24"/>
          <w:lang w:eastAsia="en-GB"/>
        </w:rPr>
      </w:pPr>
    </w:p>
    <w:p w:rsidR="006A7CC5" w:rsidRDefault="006A7CC5" w:rsidP="009460DB">
      <w:pPr>
        <w:autoSpaceDE w:val="0"/>
        <w:autoSpaceDN w:val="0"/>
        <w:adjustRightInd w:val="0"/>
        <w:spacing w:after="0" w:line="240" w:lineRule="auto"/>
        <w:rPr>
          <w:rFonts w:ascii="Arial" w:eastAsia="Times New Roman" w:hAnsi="Arial" w:cs="Arial"/>
          <w:sz w:val="24"/>
          <w:szCs w:val="24"/>
          <w:lang w:eastAsia="en-GB"/>
        </w:rPr>
      </w:pPr>
    </w:p>
    <w:p w:rsidR="006A7CC5" w:rsidRDefault="006A7CC5" w:rsidP="009460DB">
      <w:pPr>
        <w:autoSpaceDE w:val="0"/>
        <w:autoSpaceDN w:val="0"/>
        <w:adjustRightInd w:val="0"/>
        <w:spacing w:after="0" w:line="240" w:lineRule="auto"/>
        <w:rPr>
          <w:rFonts w:ascii="Arial" w:eastAsia="Times New Roman" w:hAnsi="Arial" w:cs="Arial"/>
          <w:sz w:val="24"/>
          <w:szCs w:val="24"/>
          <w:lang w:eastAsia="en-GB"/>
        </w:rPr>
      </w:pPr>
    </w:p>
    <w:p w:rsidR="00965959" w:rsidRPr="009460DB" w:rsidRDefault="00965959" w:rsidP="009460DB">
      <w:pPr>
        <w:autoSpaceDE w:val="0"/>
        <w:autoSpaceDN w:val="0"/>
        <w:adjustRightInd w:val="0"/>
        <w:spacing w:after="0" w:line="240" w:lineRule="auto"/>
        <w:rPr>
          <w:rFonts w:ascii="Arial" w:eastAsia="Times New Roman" w:hAnsi="Arial" w:cs="Arial"/>
          <w:sz w:val="24"/>
          <w:szCs w:val="24"/>
          <w:lang w:eastAsia="en-GB"/>
        </w:rPr>
      </w:pPr>
    </w:p>
    <w:p w:rsidR="009460DB" w:rsidRPr="00837257" w:rsidRDefault="009460DB" w:rsidP="009460DB">
      <w:pPr>
        <w:autoSpaceDE w:val="0"/>
        <w:autoSpaceDN w:val="0"/>
        <w:adjustRightInd w:val="0"/>
        <w:spacing w:after="0" w:line="240" w:lineRule="auto"/>
        <w:rPr>
          <w:rFonts w:ascii="Arial" w:eastAsia="Times New Roman" w:hAnsi="Arial" w:cs="Arial"/>
          <w:b/>
          <w:bCs/>
          <w:color w:val="0000FF"/>
          <w:sz w:val="24"/>
          <w:szCs w:val="24"/>
          <w:lang w:eastAsia="en-GB"/>
        </w:rPr>
      </w:pPr>
      <w:r w:rsidRPr="009460DB">
        <w:rPr>
          <w:rFonts w:ascii="Arial" w:eastAsia="Times New Roman" w:hAnsi="Arial" w:cs="Arial"/>
          <w:b/>
          <w:bCs/>
          <w:color w:val="0000FF"/>
          <w:sz w:val="24"/>
          <w:szCs w:val="24"/>
          <w:lang w:eastAsia="en-GB"/>
        </w:rPr>
        <w:lastRenderedPageBreak/>
        <w:t>MONITO</w:t>
      </w:r>
      <w:r w:rsidR="00837257">
        <w:rPr>
          <w:rFonts w:ascii="Arial" w:eastAsia="Times New Roman" w:hAnsi="Arial" w:cs="Arial"/>
          <w:b/>
          <w:bCs/>
          <w:color w:val="0000FF"/>
          <w:sz w:val="24"/>
          <w:szCs w:val="24"/>
          <w:lang w:eastAsia="en-GB"/>
        </w:rPr>
        <w:t xml:space="preserve">RING AND EVALUATION OF POLICY  </w:t>
      </w:r>
    </w:p>
    <w:p w:rsidR="009460DB" w:rsidRPr="006A7CC5" w:rsidRDefault="009460DB" w:rsidP="006A7CC5">
      <w:pPr>
        <w:autoSpaceDE w:val="0"/>
        <w:autoSpaceDN w:val="0"/>
        <w:adjustRightInd w:val="0"/>
        <w:spacing w:after="0" w:line="240" w:lineRule="auto"/>
        <w:rPr>
          <w:rFonts w:ascii="Arial" w:eastAsia="Times New Roman" w:hAnsi="Arial" w:cs="Arial"/>
          <w:sz w:val="24"/>
          <w:szCs w:val="24"/>
          <w:lang w:eastAsia="en-GB"/>
        </w:rPr>
      </w:pPr>
    </w:p>
    <w:p w:rsidR="00D36996" w:rsidRPr="00BE08A4" w:rsidRDefault="00D36996" w:rsidP="00D36996">
      <w:pPr>
        <w:rPr>
          <w:rFonts w:ascii="Arial" w:hAnsi="Arial" w:cs="Arial"/>
          <w:b/>
          <w:sz w:val="24"/>
          <w:szCs w:val="24"/>
        </w:rPr>
      </w:pPr>
      <w:r>
        <w:rPr>
          <w:rFonts w:ascii="Arial" w:hAnsi="Arial" w:cs="Arial"/>
          <w:b/>
          <w:sz w:val="24"/>
          <w:szCs w:val="24"/>
        </w:rPr>
        <w:t>This Num</w:t>
      </w:r>
      <w:r w:rsidRPr="00BE08A4">
        <w:rPr>
          <w:rFonts w:ascii="Arial" w:hAnsi="Arial" w:cs="Arial"/>
          <w:b/>
          <w:sz w:val="24"/>
          <w:szCs w:val="24"/>
        </w:rPr>
        <w:t>eracy Policy is reviewed annually and updated when necessary upon receipt of updates from EA</w:t>
      </w:r>
      <w:r w:rsidR="006D32C4">
        <w:rPr>
          <w:rFonts w:ascii="Arial" w:hAnsi="Arial" w:cs="Arial"/>
          <w:b/>
          <w:sz w:val="24"/>
          <w:szCs w:val="24"/>
        </w:rPr>
        <w:t xml:space="preserve"> </w:t>
      </w:r>
      <w:r w:rsidRPr="00BE08A4">
        <w:rPr>
          <w:rFonts w:ascii="Arial" w:hAnsi="Arial" w:cs="Arial"/>
          <w:b/>
          <w:sz w:val="24"/>
          <w:szCs w:val="24"/>
        </w:rPr>
        <w:t>/</w:t>
      </w:r>
      <w:r w:rsidR="006D32C4">
        <w:rPr>
          <w:rFonts w:ascii="Arial" w:hAnsi="Arial" w:cs="Arial"/>
          <w:b/>
          <w:sz w:val="24"/>
          <w:szCs w:val="24"/>
        </w:rPr>
        <w:t xml:space="preserve"> </w:t>
      </w:r>
      <w:r w:rsidRPr="00BE08A4">
        <w:rPr>
          <w:rFonts w:ascii="Arial" w:hAnsi="Arial" w:cs="Arial"/>
          <w:b/>
          <w:sz w:val="24"/>
          <w:szCs w:val="24"/>
        </w:rPr>
        <w:t>DENI.</w:t>
      </w:r>
    </w:p>
    <w:p w:rsidR="00D36996" w:rsidRPr="00BE08A4" w:rsidRDefault="00D36996" w:rsidP="00D36996">
      <w:pPr>
        <w:rPr>
          <w:rFonts w:ascii="Arial" w:hAnsi="Arial" w:cs="Arial"/>
          <w:sz w:val="24"/>
          <w:szCs w:val="24"/>
        </w:rPr>
      </w:pPr>
      <w:r w:rsidRPr="00BE08A4">
        <w:rPr>
          <w:rFonts w:ascii="Arial" w:hAnsi="Arial" w:cs="Arial"/>
          <w:sz w:val="24"/>
          <w:szCs w:val="24"/>
        </w:rPr>
        <w:t xml:space="preserve">The policy was last reviewed in </w:t>
      </w:r>
      <w:r>
        <w:rPr>
          <w:rFonts w:ascii="Arial" w:hAnsi="Arial" w:cs="Arial"/>
          <w:sz w:val="24"/>
          <w:szCs w:val="24"/>
        </w:rPr>
        <w:t>J</w:t>
      </w:r>
      <w:r w:rsidR="00E22445">
        <w:rPr>
          <w:rFonts w:ascii="Arial" w:hAnsi="Arial" w:cs="Arial"/>
          <w:sz w:val="24"/>
          <w:szCs w:val="24"/>
        </w:rPr>
        <w:t xml:space="preserve">une </w:t>
      </w:r>
      <w:r w:rsidR="00695D85">
        <w:rPr>
          <w:rFonts w:ascii="Arial" w:hAnsi="Arial" w:cs="Arial"/>
          <w:sz w:val="24"/>
          <w:szCs w:val="24"/>
        </w:rPr>
        <w:t>2021</w:t>
      </w:r>
      <w:r w:rsidRPr="00BE08A4">
        <w:rPr>
          <w:rFonts w:ascii="Arial" w:hAnsi="Arial" w:cs="Arial"/>
          <w:sz w:val="24"/>
          <w:szCs w:val="24"/>
        </w:rPr>
        <w:t>.</w:t>
      </w:r>
    </w:p>
    <w:p w:rsidR="00D36996" w:rsidRPr="00BE08A4" w:rsidRDefault="00D36996" w:rsidP="00D36996">
      <w:pPr>
        <w:rPr>
          <w:rFonts w:ascii="Arial" w:hAnsi="Arial" w:cs="Arial"/>
          <w:sz w:val="24"/>
          <w:szCs w:val="24"/>
        </w:rPr>
      </w:pPr>
    </w:p>
    <w:p w:rsidR="00D36996" w:rsidRPr="00BE08A4" w:rsidRDefault="00D36996" w:rsidP="00D36996">
      <w:pPr>
        <w:rPr>
          <w:rFonts w:ascii="Arial" w:hAnsi="Arial" w:cs="Arial"/>
          <w:sz w:val="24"/>
          <w:szCs w:val="24"/>
        </w:rPr>
      </w:pPr>
      <w:r w:rsidRPr="00BE08A4">
        <w:rPr>
          <w:rFonts w:ascii="Arial" w:hAnsi="Arial" w:cs="Arial"/>
          <w:sz w:val="24"/>
          <w:szCs w:val="24"/>
        </w:rPr>
        <w:t xml:space="preserve">It is due for review in </w:t>
      </w:r>
      <w:r w:rsidR="00897FB7">
        <w:rPr>
          <w:rFonts w:ascii="Arial" w:hAnsi="Arial" w:cs="Arial"/>
          <w:sz w:val="24"/>
          <w:szCs w:val="24"/>
        </w:rPr>
        <w:t>June 2023</w:t>
      </w:r>
      <w:bookmarkStart w:id="3" w:name="_GoBack"/>
      <w:bookmarkEnd w:id="3"/>
    </w:p>
    <w:p w:rsidR="00D36996" w:rsidRPr="00BE08A4" w:rsidRDefault="00D36996" w:rsidP="00D36996">
      <w:pPr>
        <w:rPr>
          <w:rFonts w:ascii="Arial" w:hAnsi="Arial" w:cs="Arial"/>
          <w:sz w:val="24"/>
          <w:szCs w:val="24"/>
        </w:rPr>
      </w:pPr>
    </w:p>
    <w:p w:rsidR="00D36996" w:rsidRPr="00BE08A4" w:rsidRDefault="00D36996" w:rsidP="00D36996">
      <w:pPr>
        <w:rPr>
          <w:rFonts w:ascii="Arial" w:hAnsi="Arial" w:cs="Arial"/>
          <w:sz w:val="24"/>
          <w:szCs w:val="24"/>
        </w:rPr>
      </w:pPr>
    </w:p>
    <w:p w:rsidR="00D36996" w:rsidRPr="00BE08A4" w:rsidRDefault="00D36996" w:rsidP="00D36996">
      <w:pPr>
        <w:rPr>
          <w:rFonts w:ascii="Arial" w:hAnsi="Arial" w:cs="Arial"/>
          <w:sz w:val="24"/>
          <w:szCs w:val="24"/>
          <w:lang w:val="fr-FR"/>
        </w:rPr>
      </w:pPr>
      <w:r w:rsidRPr="00BE08A4">
        <w:rPr>
          <w:rFonts w:ascii="Arial" w:hAnsi="Arial" w:cs="Arial"/>
          <w:sz w:val="24"/>
          <w:szCs w:val="24"/>
          <w:lang w:val="fr-FR"/>
        </w:rPr>
        <w:t>Signature ………………………………….</w:t>
      </w:r>
      <w:r w:rsidRPr="00BE08A4">
        <w:rPr>
          <w:rFonts w:ascii="Arial" w:hAnsi="Arial" w:cs="Arial"/>
          <w:sz w:val="24"/>
          <w:szCs w:val="24"/>
          <w:lang w:val="fr-FR"/>
        </w:rPr>
        <w:tab/>
      </w:r>
      <w:r w:rsidRPr="00BE08A4">
        <w:rPr>
          <w:rFonts w:ascii="Arial" w:hAnsi="Arial" w:cs="Arial"/>
          <w:sz w:val="24"/>
          <w:szCs w:val="24"/>
          <w:lang w:val="fr-FR"/>
        </w:rPr>
        <w:tab/>
        <w:t>Date ……………………</w:t>
      </w:r>
    </w:p>
    <w:p w:rsidR="00D36996" w:rsidRPr="00BE08A4" w:rsidRDefault="00D36996" w:rsidP="00D36996">
      <w:pPr>
        <w:rPr>
          <w:rFonts w:ascii="Arial" w:hAnsi="Arial" w:cs="Arial"/>
          <w:sz w:val="24"/>
          <w:szCs w:val="24"/>
          <w:lang w:val="fr-FR"/>
        </w:rPr>
      </w:pPr>
      <w:proofErr w:type="spellStart"/>
      <w:r>
        <w:rPr>
          <w:rFonts w:ascii="Arial" w:hAnsi="Arial" w:cs="Arial"/>
          <w:sz w:val="24"/>
          <w:szCs w:val="24"/>
          <w:lang w:val="fr-FR"/>
        </w:rPr>
        <w:t>Numeracy</w:t>
      </w:r>
      <w:proofErr w:type="spellEnd"/>
      <w:r w:rsidR="00D72C19">
        <w:rPr>
          <w:rFonts w:ascii="Arial" w:hAnsi="Arial" w:cs="Arial"/>
          <w:sz w:val="24"/>
          <w:szCs w:val="24"/>
          <w:lang w:val="fr-FR"/>
        </w:rPr>
        <w:t xml:space="preserve"> </w:t>
      </w:r>
      <w:proofErr w:type="spellStart"/>
      <w:r>
        <w:rPr>
          <w:rFonts w:ascii="Arial" w:hAnsi="Arial" w:cs="Arial"/>
          <w:sz w:val="24"/>
          <w:szCs w:val="24"/>
          <w:lang w:val="fr-FR"/>
        </w:rPr>
        <w:t>Coordinator</w:t>
      </w:r>
      <w:proofErr w:type="spellEnd"/>
      <w:r w:rsidRPr="00BE08A4">
        <w:rPr>
          <w:rFonts w:ascii="Arial" w:hAnsi="Arial" w:cs="Arial"/>
          <w:sz w:val="24"/>
          <w:szCs w:val="24"/>
          <w:lang w:val="fr-FR"/>
        </w:rPr>
        <w:tab/>
      </w:r>
      <w:r w:rsidRPr="00BE08A4">
        <w:rPr>
          <w:rFonts w:ascii="Arial" w:hAnsi="Arial" w:cs="Arial"/>
          <w:sz w:val="24"/>
          <w:szCs w:val="24"/>
          <w:lang w:val="fr-FR"/>
        </w:rPr>
        <w:tab/>
      </w:r>
      <w:r w:rsidRPr="00BE08A4">
        <w:rPr>
          <w:rFonts w:ascii="Arial" w:hAnsi="Arial" w:cs="Arial"/>
          <w:sz w:val="24"/>
          <w:szCs w:val="24"/>
          <w:lang w:val="fr-FR"/>
        </w:rPr>
        <w:tab/>
      </w:r>
      <w:r w:rsidRPr="00BE08A4">
        <w:rPr>
          <w:rFonts w:ascii="Arial" w:hAnsi="Arial" w:cs="Arial"/>
          <w:sz w:val="24"/>
          <w:szCs w:val="24"/>
          <w:lang w:val="fr-FR"/>
        </w:rPr>
        <w:tab/>
      </w:r>
      <w:r w:rsidRPr="00BE08A4">
        <w:rPr>
          <w:rFonts w:ascii="Arial" w:hAnsi="Arial" w:cs="Arial"/>
          <w:sz w:val="24"/>
          <w:szCs w:val="24"/>
          <w:lang w:val="fr-FR"/>
        </w:rPr>
        <w:tab/>
      </w:r>
    </w:p>
    <w:p w:rsidR="00D36996" w:rsidRPr="00BE08A4" w:rsidRDefault="00D36996" w:rsidP="00D36996">
      <w:pPr>
        <w:rPr>
          <w:rFonts w:ascii="Arial" w:hAnsi="Arial" w:cs="Arial"/>
          <w:sz w:val="24"/>
          <w:szCs w:val="24"/>
          <w:lang w:val="fr-FR"/>
        </w:rPr>
      </w:pPr>
      <w:r w:rsidRPr="00BE08A4">
        <w:rPr>
          <w:rFonts w:ascii="Arial" w:hAnsi="Arial" w:cs="Arial"/>
          <w:sz w:val="24"/>
          <w:szCs w:val="24"/>
          <w:lang w:val="fr-FR"/>
        </w:rPr>
        <w:tab/>
      </w:r>
    </w:p>
    <w:p w:rsidR="00D36996" w:rsidRPr="00BE08A4" w:rsidRDefault="00D36996" w:rsidP="00D36996">
      <w:pPr>
        <w:rPr>
          <w:rFonts w:ascii="Arial" w:hAnsi="Arial" w:cs="Arial"/>
          <w:sz w:val="24"/>
          <w:szCs w:val="24"/>
          <w:lang w:val="fr-FR"/>
        </w:rPr>
      </w:pPr>
    </w:p>
    <w:p w:rsidR="00D36996" w:rsidRPr="00BE08A4" w:rsidRDefault="00D36996" w:rsidP="00D36996">
      <w:pPr>
        <w:rPr>
          <w:rFonts w:ascii="Arial" w:hAnsi="Arial" w:cs="Arial"/>
          <w:sz w:val="24"/>
          <w:szCs w:val="24"/>
          <w:lang w:val="fr-FR"/>
        </w:rPr>
      </w:pPr>
      <w:r w:rsidRPr="00BE08A4">
        <w:rPr>
          <w:rFonts w:ascii="Arial" w:hAnsi="Arial" w:cs="Arial"/>
          <w:sz w:val="24"/>
          <w:szCs w:val="24"/>
          <w:lang w:val="fr-FR"/>
        </w:rPr>
        <w:t>Signature ……………</w:t>
      </w:r>
      <w:proofErr w:type="gramStart"/>
      <w:r w:rsidRPr="00BE08A4">
        <w:rPr>
          <w:rFonts w:ascii="Arial" w:hAnsi="Arial" w:cs="Arial"/>
          <w:sz w:val="24"/>
          <w:szCs w:val="24"/>
          <w:lang w:val="fr-FR"/>
        </w:rPr>
        <w:t>…….</w:t>
      </w:r>
      <w:proofErr w:type="gramEnd"/>
      <w:r w:rsidRPr="00BE08A4">
        <w:rPr>
          <w:rFonts w:ascii="Arial" w:hAnsi="Arial" w:cs="Arial"/>
          <w:sz w:val="24"/>
          <w:szCs w:val="24"/>
          <w:lang w:val="fr-FR"/>
        </w:rPr>
        <w:t>……………….</w:t>
      </w:r>
      <w:r w:rsidRPr="00BE08A4">
        <w:rPr>
          <w:rFonts w:ascii="Arial" w:hAnsi="Arial" w:cs="Arial"/>
          <w:sz w:val="24"/>
          <w:szCs w:val="24"/>
          <w:lang w:val="fr-FR"/>
        </w:rPr>
        <w:tab/>
        <w:t>Date</w:t>
      </w:r>
      <w:proofErr w:type="gramStart"/>
      <w:r w:rsidRPr="00BE08A4">
        <w:rPr>
          <w:rFonts w:ascii="Arial" w:hAnsi="Arial" w:cs="Arial"/>
          <w:sz w:val="24"/>
          <w:szCs w:val="24"/>
          <w:lang w:val="fr-FR"/>
        </w:rPr>
        <w:t xml:space="preserve"> ….</w:t>
      </w:r>
      <w:proofErr w:type="gramEnd"/>
      <w:r w:rsidRPr="00BE08A4">
        <w:rPr>
          <w:rFonts w:ascii="Arial" w:hAnsi="Arial" w:cs="Arial"/>
          <w:sz w:val="24"/>
          <w:szCs w:val="24"/>
          <w:lang w:val="fr-FR"/>
        </w:rPr>
        <w:t>…………………</w:t>
      </w:r>
    </w:p>
    <w:p w:rsidR="00D36996" w:rsidRDefault="00D36996" w:rsidP="00D36996">
      <w:pPr>
        <w:rPr>
          <w:rFonts w:ascii="Arial" w:hAnsi="Arial" w:cs="Arial"/>
          <w:sz w:val="24"/>
          <w:szCs w:val="24"/>
          <w:lang w:val="fr-FR"/>
        </w:rPr>
      </w:pPr>
      <w:r>
        <w:rPr>
          <w:rFonts w:ascii="Arial" w:hAnsi="Arial" w:cs="Arial"/>
          <w:sz w:val="24"/>
          <w:szCs w:val="24"/>
          <w:lang w:val="fr-FR"/>
        </w:rPr>
        <w:t>Principal</w:t>
      </w:r>
    </w:p>
    <w:p w:rsidR="009460DB" w:rsidRPr="009460DB" w:rsidRDefault="009460DB" w:rsidP="009460DB">
      <w:pPr>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ab/>
      </w:r>
      <w:r w:rsidRPr="009460DB">
        <w:rPr>
          <w:rFonts w:ascii="Arial" w:eastAsia="Times New Roman" w:hAnsi="Arial" w:cs="Arial"/>
          <w:sz w:val="24"/>
          <w:szCs w:val="24"/>
          <w:lang w:eastAsia="en-GB"/>
        </w:rPr>
        <w:tab/>
      </w:r>
      <w:r w:rsidRPr="009460DB">
        <w:rPr>
          <w:rFonts w:ascii="Arial" w:eastAsia="Times New Roman" w:hAnsi="Arial" w:cs="Arial"/>
          <w:sz w:val="24"/>
          <w:szCs w:val="24"/>
          <w:lang w:eastAsia="en-GB"/>
        </w:rPr>
        <w:tab/>
      </w:r>
      <w:r w:rsidRPr="009460DB">
        <w:rPr>
          <w:rFonts w:ascii="Arial" w:eastAsia="Times New Roman" w:hAnsi="Arial" w:cs="Arial"/>
          <w:sz w:val="24"/>
          <w:szCs w:val="24"/>
          <w:lang w:eastAsia="en-GB"/>
        </w:rPr>
        <w:tab/>
      </w:r>
    </w:p>
    <w:p w:rsidR="00D36996" w:rsidRDefault="009460DB" w:rsidP="00D36996">
      <w:pPr>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ab/>
      </w: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36996" w:rsidRDefault="00D36996" w:rsidP="00D36996">
      <w:pPr>
        <w:spacing w:after="0" w:line="240" w:lineRule="auto"/>
        <w:rPr>
          <w:rFonts w:ascii="Arial" w:eastAsia="Times New Roman" w:hAnsi="Arial" w:cs="Arial"/>
          <w:sz w:val="24"/>
          <w:szCs w:val="24"/>
          <w:lang w:eastAsia="en-GB"/>
        </w:rPr>
      </w:pPr>
    </w:p>
    <w:p w:rsidR="00D72C19" w:rsidRDefault="00D72C19" w:rsidP="00D36996">
      <w:pPr>
        <w:spacing w:after="0" w:line="240" w:lineRule="auto"/>
        <w:rPr>
          <w:rFonts w:ascii="Arial" w:eastAsia="Times New Roman" w:hAnsi="Arial" w:cs="Arial"/>
          <w:sz w:val="24"/>
          <w:szCs w:val="24"/>
          <w:lang w:eastAsia="en-GB"/>
        </w:rPr>
      </w:pPr>
    </w:p>
    <w:p w:rsidR="00D72C19" w:rsidRDefault="00D72C19" w:rsidP="00D36996">
      <w:pPr>
        <w:spacing w:after="0" w:line="240" w:lineRule="auto"/>
        <w:rPr>
          <w:rFonts w:ascii="Arial" w:eastAsia="Times New Roman" w:hAnsi="Arial" w:cs="Arial"/>
          <w:sz w:val="24"/>
          <w:szCs w:val="24"/>
          <w:lang w:eastAsia="en-GB"/>
        </w:rPr>
      </w:pPr>
    </w:p>
    <w:p w:rsidR="00D72C19" w:rsidRDefault="00D72C19" w:rsidP="00D36996">
      <w:pPr>
        <w:spacing w:after="0" w:line="240" w:lineRule="auto"/>
        <w:rPr>
          <w:rFonts w:ascii="Arial" w:eastAsia="Times New Roman" w:hAnsi="Arial" w:cs="Arial"/>
          <w:sz w:val="24"/>
          <w:szCs w:val="24"/>
          <w:lang w:eastAsia="en-GB"/>
        </w:rPr>
      </w:pPr>
    </w:p>
    <w:p w:rsidR="00D72C19" w:rsidRDefault="00D72C19" w:rsidP="00D36996">
      <w:pPr>
        <w:spacing w:after="0" w:line="240" w:lineRule="auto"/>
        <w:rPr>
          <w:rFonts w:ascii="Arial" w:eastAsia="Times New Roman" w:hAnsi="Arial" w:cs="Arial"/>
          <w:sz w:val="24"/>
          <w:szCs w:val="24"/>
          <w:lang w:eastAsia="en-GB"/>
        </w:rPr>
      </w:pPr>
    </w:p>
    <w:p w:rsidR="00D72C19" w:rsidRDefault="00D72C19" w:rsidP="00D36996">
      <w:pPr>
        <w:spacing w:after="0" w:line="240" w:lineRule="auto"/>
        <w:rPr>
          <w:rFonts w:ascii="Arial" w:eastAsia="Times New Roman" w:hAnsi="Arial" w:cs="Arial"/>
          <w:sz w:val="24"/>
          <w:szCs w:val="24"/>
          <w:lang w:eastAsia="en-GB"/>
        </w:rPr>
      </w:pPr>
    </w:p>
    <w:p w:rsidR="009460DB" w:rsidRPr="009460DB" w:rsidRDefault="009460DB" w:rsidP="009460DB">
      <w:pPr>
        <w:autoSpaceDE w:val="0"/>
        <w:autoSpaceDN w:val="0"/>
        <w:adjustRightInd w:val="0"/>
        <w:spacing w:after="0" w:line="240" w:lineRule="auto"/>
        <w:jc w:val="center"/>
        <w:rPr>
          <w:rFonts w:ascii="Arial" w:eastAsia="Times New Roman" w:hAnsi="Arial" w:cs="Arial"/>
          <w:b/>
          <w:bCs/>
          <w:color w:val="0000FF"/>
          <w:sz w:val="24"/>
          <w:szCs w:val="24"/>
          <w:lang w:eastAsia="en-GB"/>
        </w:rPr>
      </w:pPr>
      <w:r w:rsidRPr="009460DB">
        <w:rPr>
          <w:rFonts w:ascii="Arial" w:eastAsia="Times New Roman" w:hAnsi="Arial" w:cs="Arial"/>
          <w:b/>
          <w:bCs/>
          <w:color w:val="0000FF"/>
          <w:sz w:val="24"/>
          <w:szCs w:val="24"/>
          <w:lang w:eastAsia="en-GB"/>
        </w:rPr>
        <w:lastRenderedPageBreak/>
        <w:t>BIBLIOGRAPHY</w:t>
      </w:r>
    </w:p>
    <w:p w:rsidR="009460DB" w:rsidRPr="009460DB" w:rsidRDefault="009460DB" w:rsidP="009460DB">
      <w:pPr>
        <w:autoSpaceDE w:val="0"/>
        <w:autoSpaceDN w:val="0"/>
        <w:adjustRightInd w:val="0"/>
        <w:spacing w:after="0" w:line="240" w:lineRule="auto"/>
        <w:rPr>
          <w:rFonts w:ascii="Arial" w:eastAsia="Times New Roman" w:hAnsi="Arial" w:cs="Arial"/>
          <w:b/>
          <w:bCs/>
          <w:color w:val="0000FF"/>
          <w:sz w:val="24"/>
          <w:szCs w:val="24"/>
          <w:highlight w:val="yellow"/>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lang w:eastAsia="en-GB"/>
        </w:rPr>
      </w:pPr>
      <w:r w:rsidRPr="009460DB">
        <w:rPr>
          <w:rFonts w:ascii="Arial" w:eastAsia="Times New Roman" w:hAnsi="Arial" w:cs="Arial"/>
          <w:bCs/>
          <w:sz w:val="24"/>
          <w:szCs w:val="24"/>
          <w:lang w:eastAsia="en-GB"/>
        </w:rPr>
        <w:t>The following documents have been used and quoted from in the development of this policy:</w:t>
      </w: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lang w:eastAsia="en-GB"/>
        </w:rPr>
      </w:pPr>
      <w:r w:rsidRPr="009460DB">
        <w:rPr>
          <w:rFonts w:ascii="Arial" w:eastAsia="Times New Roman" w:hAnsi="Arial" w:cs="Arial"/>
          <w:bCs/>
          <w:sz w:val="24"/>
          <w:szCs w:val="24"/>
          <w:lang w:eastAsia="en-GB"/>
        </w:rPr>
        <w:t>Count Read: Succeed – A Strategy to Improve Outcomes in Literacy and Numeracy (Mar 2011)</w:t>
      </w: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lang w:eastAsia="en-GB"/>
        </w:rPr>
      </w:pPr>
      <w:r w:rsidRPr="009460DB">
        <w:rPr>
          <w:rFonts w:ascii="Arial" w:eastAsia="Times New Roman" w:hAnsi="Arial" w:cs="Arial"/>
          <w:bCs/>
          <w:sz w:val="24"/>
          <w:szCs w:val="24"/>
          <w:lang w:eastAsia="en-GB"/>
        </w:rPr>
        <w:t>Every School a Good School (</w:t>
      </w:r>
      <w:proofErr w:type="spellStart"/>
      <w:r w:rsidRPr="009460DB">
        <w:rPr>
          <w:rFonts w:ascii="Arial" w:eastAsia="Times New Roman" w:hAnsi="Arial" w:cs="Arial"/>
          <w:bCs/>
          <w:sz w:val="24"/>
          <w:szCs w:val="24"/>
          <w:lang w:eastAsia="en-GB"/>
        </w:rPr>
        <w:t>ESaGS</w:t>
      </w:r>
      <w:proofErr w:type="spellEnd"/>
      <w:r w:rsidRPr="009460DB">
        <w:rPr>
          <w:rFonts w:ascii="Arial" w:eastAsia="Times New Roman" w:hAnsi="Arial" w:cs="Arial"/>
          <w:bCs/>
          <w:sz w:val="24"/>
          <w:szCs w:val="24"/>
          <w:lang w:eastAsia="en-GB"/>
        </w:rPr>
        <w:t>) – A Policy for School Improvement (April 2009)</w:t>
      </w: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lang w:eastAsia="en-GB"/>
        </w:rPr>
      </w:pPr>
    </w:p>
    <w:p w:rsidR="009460DB" w:rsidRDefault="009460DB" w:rsidP="009460DB">
      <w:pPr>
        <w:autoSpaceDE w:val="0"/>
        <w:autoSpaceDN w:val="0"/>
        <w:adjustRightInd w:val="0"/>
        <w:spacing w:after="0" w:line="240" w:lineRule="auto"/>
        <w:rPr>
          <w:rFonts w:ascii="Arial" w:eastAsia="Times New Roman" w:hAnsi="Arial" w:cs="Arial"/>
          <w:bCs/>
          <w:sz w:val="24"/>
          <w:szCs w:val="24"/>
          <w:lang w:eastAsia="en-GB"/>
        </w:rPr>
      </w:pPr>
      <w:r w:rsidRPr="009460DB">
        <w:rPr>
          <w:rFonts w:ascii="Arial" w:eastAsia="Times New Roman" w:hAnsi="Arial" w:cs="Arial"/>
          <w:bCs/>
          <w:sz w:val="24"/>
          <w:szCs w:val="24"/>
          <w:lang w:eastAsia="en-GB"/>
        </w:rPr>
        <w:t xml:space="preserve">Inter-ELB Primary Literacy and Numeracy Resource - The Development of a Literacy and Numeracy Policy </w:t>
      </w:r>
    </w:p>
    <w:p w:rsidR="00D36996" w:rsidRPr="009460DB" w:rsidRDefault="00D36996" w:rsidP="009460DB">
      <w:pPr>
        <w:autoSpaceDE w:val="0"/>
        <w:autoSpaceDN w:val="0"/>
        <w:adjustRightInd w:val="0"/>
        <w:spacing w:after="0" w:line="240" w:lineRule="auto"/>
        <w:rPr>
          <w:rFonts w:ascii="Arial" w:eastAsia="Times New Roman" w:hAnsi="Arial" w:cs="Arial"/>
          <w:bCs/>
          <w:sz w:val="24"/>
          <w:szCs w:val="24"/>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lang w:eastAsia="en-GB"/>
        </w:rPr>
      </w:pPr>
      <w:r w:rsidRPr="009460DB">
        <w:rPr>
          <w:rFonts w:ascii="Arial" w:eastAsia="Times New Roman" w:hAnsi="Arial" w:cs="Arial"/>
          <w:bCs/>
          <w:sz w:val="24"/>
          <w:szCs w:val="24"/>
          <w:lang w:eastAsia="en-GB"/>
        </w:rPr>
        <w:t>A Guidance Document for Primary Schools</w:t>
      </w: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lang w:eastAsia="en-GB"/>
        </w:rPr>
      </w:pPr>
      <w:r w:rsidRPr="009460DB">
        <w:rPr>
          <w:rFonts w:ascii="Arial" w:eastAsia="Times New Roman" w:hAnsi="Arial" w:cs="Arial"/>
          <w:bCs/>
          <w:sz w:val="24"/>
          <w:szCs w:val="24"/>
          <w:lang w:eastAsia="en-GB"/>
        </w:rPr>
        <w:t xml:space="preserve">Northern Ireland Curriculum - Personal Development and Mutual Understanding Introduction document </w:t>
      </w: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highlight w:val="yellow"/>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lang w:eastAsia="en-GB"/>
        </w:rPr>
      </w:pPr>
      <w:r w:rsidRPr="00965959">
        <w:rPr>
          <w:rFonts w:ascii="Arial" w:eastAsia="Times New Roman" w:hAnsi="Arial" w:cs="Arial"/>
          <w:bCs/>
          <w:sz w:val="24"/>
          <w:szCs w:val="24"/>
          <w:lang w:eastAsia="en-GB"/>
        </w:rPr>
        <w:t>SEELB – Literacy Policy Guidelines (September 2010)</w:t>
      </w: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highlight w:val="yellow"/>
          <w:lang w:eastAsia="en-GB"/>
        </w:rPr>
      </w:pP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lang w:eastAsia="en-GB"/>
        </w:rPr>
      </w:pPr>
      <w:r w:rsidRPr="009460DB">
        <w:rPr>
          <w:rFonts w:ascii="Arial" w:eastAsia="Times New Roman" w:hAnsi="Arial" w:cs="Arial"/>
          <w:bCs/>
          <w:sz w:val="24"/>
          <w:szCs w:val="24"/>
          <w:lang w:eastAsia="en-GB"/>
        </w:rPr>
        <w:t>The Development of a Policy for Literacy and Numeracy</w:t>
      </w:r>
      <w:r w:rsidR="00DF7B00">
        <w:rPr>
          <w:rFonts w:ascii="Arial" w:eastAsia="Times New Roman" w:hAnsi="Arial" w:cs="Arial"/>
          <w:bCs/>
          <w:sz w:val="24"/>
          <w:szCs w:val="24"/>
          <w:lang w:eastAsia="en-GB"/>
        </w:rPr>
        <w:t xml:space="preserve"> (SEELB Supplementary Guidance)</w:t>
      </w:r>
    </w:p>
    <w:p w:rsidR="009460DB" w:rsidRPr="009460DB" w:rsidRDefault="009460DB" w:rsidP="009460DB">
      <w:pPr>
        <w:autoSpaceDE w:val="0"/>
        <w:autoSpaceDN w:val="0"/>
        <w:adjustRightInd w:val="0"/>
        <w:spacing w:after="0" w:line="240" w:lineRule="auto"/>
        <w:rPr>
          <w:rFonts w:ascii="Arial" w:eastAsia="Times New Roman" w:hAnsi="Arial" w:cs="Arial"/>
          <w:bCs/>
          <w:sz w:val="24"/>
          <w:szCs w:val="24"/>
          <w:highlight w:val="yellow"/>
          <w:lang w:eastAsia="en-GB"/>
        </w:rPr>
      </w:pPr>
    </w:p>
    <w:p w:rsidR="009460DB" w:rsidRDefault="009460DB" w:rsidP="009460DB">
      <w:pPr>
        <w:autoSpaceDE w:val="0"/>
        <w:autoSpaceDN w:val="0"/>
        <w:adjustRightInd w:val="0"/>
        <w:spacing w:after="0" w:line="240" w:lineRule="auto"/>
        <w:rPr>
          <w:rFonts w:ascii="Arial" w:eastAsia="Times New Roman" w:hAnsi="Arial" w:cs="Arial"/>
          <w:bCs/>
          <w:sz w:val="24"/>
          <w:szCs w:val="24"/>
          <w:lang w:eastAsia="en-GB"/>
        </w:rPr>
      </w:pPr>
      <w:r w:rsidRPr="009460DB">
        <w:rPr>
          <w:rFonts w:ascii="Arial" w:eastAsia="Times New Roman" w:hAnsi="Arial" w:cs="Arial"/>
          <w:bCs/>
          <w:sz w:val="24"/>
          <w:szCs w:val="24"/>
          <w:lang w:eastAsia="en-GB"/>
        </w:rPr>
        <w:t>The Northern Ireland Curriculum Primary (2007)</w:t>
      </w:r>
    </w:p>
    <w:p w:rsidR="00DF7B00" w:rsidRDefault="00DF7B00" w:rsidP="009460DB">
      <w:pPr>
        <w:autoSpaceDE w:val="0"/>
        <w:autoSpaceDN w:val="0"/>
        <w:adjustRightInd w:val="0"/>
        <w:spacing w:after="0" w:line="240" w:lineRule="auto"/>
        <w:rPr>
          <w:rFonts w:ascii="Arial" w:eastAsia="Times New Roman" w:hAnsi="Arial" w:cs="Arial"/>
          <w:bCs/>
          <w:sz w:val="24"/>
          <w:szCs w:val="24"/>
          <w:lang w:eastAsia="en-GB"/>
        </w:rPr>
      </w:pPr>
    </w:p>
    <w:p w:rsidR="00DF7B00" w:rsidRPr="00D36996" w:rsidRDefault="00DF7B00" w:rsidP="009460DB">
      <w:pPr>
        <w:autoSpaceDE w:val="0"/>
        <w:autoSpaceDN w:val="0"/>
        <w:adjustRightInd w:val="0"/>
        <w:spacing w:after="0" w:line="240" w:lineRule="auto"/>
        <w:rPr>
          <w:rFonts w:ascii="Arial" w:eastAsia="Times New Roman" w:hAnsi="Arial" w:cs="Arial"/>
          <w:bCs/>
          <w:sz w:val="24"/>
          <w:szCs w:val="24"/>
          <w:lang w:eastAsia="en-GB"/>
        </w:rPr>
      </w:pPr>
      <w:r w:rsidRPr="00D36996">
        <w:rPr>
          <w:rFonts w:ascii="Arial" w:hAnsi="Arial" w:cs="Arial"/>
          <w:sz w:val="24"/>
          <w:szCs w:val="24"/>
        </w:rPr>
        <w:t>Levels of Progression in Using Mathematics document (CCEA 2012)</w:t>
      </w:r>
    </w:p>
    <w:p w:rsidR="009460DB" w:rsidRPr="00D36996" w:rsidRDefault="009460DB" w:rsidP="009460DB">
      <w:pPr>
        <w:autoSpaceDE w:val="0"/>
        <w:autoSpaceDN w:val="0"/>
        <w:adjustRightInd w:val="0"/>
        <w:spacing w:after="0" w:line="240" w:lineRule="auto"/>
        <w:rPr>
          <w:rFonts w:ascii="Arial" w:eastAsia="Times New Roman" w:hAnsi="Arial" w:cs="Arial"/>
          <w:bCs/>
          <w:sz w:val="24"/>
          <w:szCs w:val="24"/>
          <w:lang w:eastAsia="en-GB"/>
        </w:rPr>
      </w:pPr>
    </w:p>
    <w:p w:rsidR="00FE5597" w:rsidRPr="009460DB" w:rsidRDefault="00F7112A" w:rsidP="009460DB">
      <w:pPr>
        <w:autoSpaceDE w:val="0"/>
        <w:autoSpaceDN w:val="0"/>
        <w:adjustRightInd w:val="0"/>
        <w:spacing w:after="0" w:line="240" w:lineRule="auto"/>
        <w:rPr>
          <w:rFonts w:ascii="Arial" w:eastAsia="Times New Roman" w:hAnsi="Arial" w:cs="Arial"/>
          <w:bCs/>
          <w:sz w:val="24"/>
          <w:szCs w:val="24"/>
          <w:lang w:eastAsia="en-GB"/>
        </w:rPr>
      </w:pPr>
      <w:r w:rsidRPr="00D36996">
        <w:rPr>
          <w:rFonts w:ascii="Arial" w:eastAsia="Times New Roman" w:hAnsi="Arial" w:cs="Arial"/>
          <w:bCs/>
          <w:sz w:val="24"/>
          <w:szCs w:val="24"/>
          <w:lang w:eastAsia="en-GB"/>
        </w:rPr>
        <w:t>EA School Development Service PRSD Scheme (2014)</w:t>
      </w:r>
    </w:p>
    <w:p w:rsidR="009460DB" w:rsidRDefault="009460DB"/>
    <w:p w:rsidR="00941EAA" w:rsidRDefault="00941EAA"/>
    <w:p w:rsidR="00941EAA" w:rsidRDefault="00941EAA"/>
    <w:p w:rsidR="00941EAA" w:rsidRDefault="00941EAA"/>
    <w:p w:rsidR="00941EAA" w:rsidRDefault="00941EAA"/>
    <w:p w:rsidR="00941EAA" w:rsidRDefault="00941EAA"/>
    <w:p w:rsidR="00941EAA" w:rsidRDefault="00941EAA"/>
    <w:p w:rsidR="00941EAA" w:rsidRDefault="00941EAA"/>
    <w:p w:rsidR="00941EAA" w:rsidRDefault="00941EAA"/>
    <w:p w:rsidR="00941EAA" w:rsidRDefault="00941EAA"/>
    <w:p w:rsidR="00941EAA" w:rsidRDefault="00941EAA"/>
    <w:p w:rsidR="00941EAA" w:rsidRDefault="00941EAA"/>
    <w:p w:rsidR="00E85AAB" w:rsidRDefault="00E85AAB"/>
    <w:sectPr w:rsidR="00E85AAB" w:rsidSect="00B81F93">
      <w:headerReference w:type="default" r:id="rId9"/>
      <w:footerReference w:type="default" r:id="rId10"/>
      <w:pgSz w:w="11906" w:h="16838"/>
      <w:pgMar w:top="62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ED" w:rsidRDefault="00AB0CED" w:rsidP="00B96722">
      <w:pPr>
        <w:spacing w:after="0" w:line="240" w:lineRule="auto"/>
      </w:pPr>
      <w:r>
        <w:separator/>
      </w:r>
    </w:p>
  </w:endnote>
  <w:endnote w:type="continuationSeparator" w:id="0">
    <w:p w:rsidR="00AB0CED" w:rsidRDefault="00AB0CED" w:rsidP="00B9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0941"/>
      <w:docPartObj>
        <w:docPartGallery w:val="Page Numbers (Bottom of Page)"/>
        <w:docPartUnique/>
      </w:docPartObj>
    </w:sdtPr>
    <w:sdtEndPr>
      <w:rPr>
        <w:noProof/>
      </w:rPr>
    </w:sdtEndPr>
    <w:sdtContent>
      <w:p w:rsidR="00C10169" w:rsidRDefault="00E53B9D">
        <w:pPr>
          <w:pStyle w:val="Footer"/>
          <w:jc w:val="center"/>
        </w:pPr>
        <w:r w:rsidRPr="00B81F93">
          <w:rPr>
            <w:rFonts w:ascii="Arial" w:hAnsi="Arial" w:cs="Arial"/>
            <w:sz w:val="24"/>
            <w:szCs w:val="24"/>
          </w:rPr>
          <w:fldChar w:fldCharType="begin"/>
        </w:r>
        <w:r w:rsidR="005D7665" w:rsidRPr="00B81F93">
          <w:rPr>
            <w:rFonts w:ascii="Arial" w:hAnsi="Arial" w:cs="Arial"/>
            <w:sz w:val="24"/>
            <w:szCs w:val="24"/>
          </w:rPr>
          <w:instrText xml:space="preserve"> PAGE   \* MERGEFORMAT </w:instrText>
        </w:r>
        <w:r w:rsidRPr="00B81F93">
          <w:rPr>
            <w:rFonts w:ascii="Arial" w:hAnsi="Arial" w:cs="Arial"/>
            <w:sz w:val="24"/>
            <w:szCs w:val="24"/>
          </w:rPr>
          <w:fldChar w:fldCharType="separate"/>
        </w:r>
        <w:r w:rsidR="00897FB7">
          <w:rPr>
            <w:rFonts w:ascii="Arial" w:hAnsi="Arial" w:cs="Arial"/>
            <w:noProof/>
            <w:sz w:val="24"/>
            <w:szCs w:val="24"/>
          </w:rPr>
          <w:t>20</w:t>
        </w:r>
        <w:r w:rsidRPr="00B81F93">
          <w:rPr>
            <w:rFonts w:ascii="Arial" w:hAnsi="Arial" w:cs="Arial"/>
            <w:noProof/>
            <w:sz w:val="24"/>
            <w:szCs w:val="24"/>
          </w:rPr>
          <w:fldChar w:fldCharType="end"/>
        </w:r>
      </w:p>
    </w:sdtContent>
  </w:sdt>
  <w:p w:rsidR="00C10169" w:rsidRDefault="00C10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ED" w:rsidRDefault="00AB0CED" w:rsidP="00B96722">
      <w:pPr>
        <w:spacing w:after="0" w:line="240" w:lineRule="auto"/>
      </w:pPr>
      <w:r>
        <w:separator/>
      </w:r>
    </w:p>
  </w:footnote>
  <w:footnote w:type="continuationSeparator" w:id="0">
    <w:p w:rsidR="00AB0CED" w:rsidRDefault="00AB0CED" w:rsidP="00B96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69" w:rsidRDefault="00C10169">
    <w:pPr>
      <w:pStyle w:val="Header"/>
    </w:pPr>
  </w:p>
  <w:p w:rsidR="00C10169" w:rsidRDefault="00C10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A21"/>
    <w:multiLevelType w:val="hybridMultilevel"/>
    <w:tmpl w:val="43323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E4A27"/>
    <w:multiLevelType w:val="hybridMultilevel"/>
    <w:tmpl w:val="F22C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5ED3"/>
    <w:multiLevelType w:val="hybridMultilevel"/>
    <w:tmpl w:val="0008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6C3"/>
    <w:multiLevelType w:val="hybridMultilevel"/>
    <w:tmpl w:val="89308136"/>
    <w:lvl w:ilvl="0" w:tplc="0409000F">
      <w:start w:val="6"/>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B8651EB"/>
    <w:multiLevelType w:val="hybridMultilevel"/>
    <w:tmpl w:val="DA78B052"/>
    <w:lvl w:ilvl="0" w:tplc="BBEE366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F6298"/>
    <w:multiLevelType w:val="hybridMultilevel"/>
    <w:tmpl w:val="AA4E1F00"/>
    <w:lvl w:ilvl="0" w:tplc="64C4390C">
      <w:start w:val="1"/>
      <w:numFmt w:val="bullet"/>
      <w:lvlText w:val=""/>
      <w:lvlJc w:val="left"/>
      <w:pPr>
        <w:tabs>
          <w:tab w:val="num" w:pos="1800"/>
        </w:tabs>
        <w:ind w:left="180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43955"/>
    <w:multiLevelType w:val="hybridMultilevel"/>
    <w:tmpl w:val="5396F418"/>
    <w:lvl w:ilvl="0" w:tplc="08090005">
      <w:start w:val="1"/>
      <w:numFmt w:val="bullet"/>
      <w:lvlText w:val=""/>
      <w:lvlJc w:val="left"/>
      <w:pPr>
        <w:tabs>
          <w:tab w:val="num" w:pos="720"/>
        </w:tabs>
        <w:ind w:left="720" w:hanging="360"/>
      </w:pPr>
      <w:rPr>
        <w:rFonts w:ascii="Wingdings" w:hAnsi="Wingdings" w:hint="default"/>
      </w:rPr>
    </w:lvl>
    <w:lvl w:ilvl="1" w:tplc="3902536E">
      <w:numFmt w:val="bullet"/>
      <w:lvlText w:val=""/>
      <w:lvlJc w:val="left"/>
      <w:pPr>
        <w:tabs>
          <w:tab w:val="num" w:pos="720"/>
        </w:tabs>
        <w:ind w:left="720" w:hanging="360"/>
      </w:pPr>
      <w:rPr>
        <w:rFonts w:ascii="Symbol" w:eastAsia="Times New Roman" w:hAnsi="Symbol" w:cs="Symbol" w:hint="default"/>
        <w:sz w:val="24"/>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F2649D9"/>
    <w:multiLevelType w:val="hybridMultilevel"/>
    <w:tmpl w:val="91144524"/>
    <w:lvl w:ilvl="0" w:tplc="F952544C">
      <w:start w:val="1"/>
      <w:numFmt w:val="lowerLetter"/>
      <w:lvlText w:val="%1."/>
      <w:lvlJc w:val="left"/>
      <w:pPr>
        <w:ind w:left="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C02DD4">
      <w:start w:val="1"/>
      <w:numFmt w:val="lowerLetter"/>
      <w:lvlText w:val="%2."/>
      <w:lvlJc w:val="left"/>
      <w:pPr>
        <w:ind w:left="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C874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9EAE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3651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C897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204B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A2D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645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F0128A"/>
    <w:multiLevelType w:val="hybridMultilevel"/>
    <w:tmpl w:val="B2CA89AA"/>
    <w:lvl w:ilvl="0" w:tplc="9ECA1DF6">
      <w:start w:val="7"/>
      <w:numFmt w:val="decimal"/>
      <w:lvlText w:val="%1."/>
      <w:lvlJc w:val="left"/>
      <w:pPr>
        <w:tabs>
          <w:tab w:val="num" w:pos="570"/>
        </w:tabs>
        <w:ind w:left="570"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10E1281F"/>
    <w:multiLevelType w:val="hybridMultilevel"/>
    <w:tmpl w:val="7C4864DE"/>
    <w:lvl w:ilvl="0" w:tplc="2B14FE52">
      <w:start w:val="1"/>
      <w:numFmt w:val="bullet"/>
      <w:lvlText w:val=""/>
      <w:lvlJc w:val="left"/>
      <w:pPr>
        <w:tabs>
          <w:tab w:val="num" w:pos="1800"/>
        </w:tabs>
        <w:ind w:left="1800" w:hanging="360"/>
      </w:pPr>
      <w:rPr>
        <w:rFonts w:ascii="Symbol" w:hAnsi="Symbol" w:hint="default"/>
        <w:color w:val="0000FF"/>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21D08A9"/>
    <w:multiLevelType w:val="hybridMultilevel"/>
    <w:tmpl w:val="EE829704"/>
    <w:lvl w:ilvl="0" w:tplc="7E1A45A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42C192F"/>
    <w:multiLevelType w:val="hybridMultilevel"/>
    <w:tmpl w:val="BE3A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826CF"/>
    <w:multiLevelType w:val="hybridMultilevel"/>
    <w:tmpl w:val="85A6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F653F"/>
    <w:multiLevelType w:val="hybridMultilevel"/>
    <w:tmpl w:val="F1E20C8A"/>
    <w:lvl w:ilvl="0" w:tplc="08090015">
      <w:start w:val="1"/>
      <w:numFmt w:val="upp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CCE2867"/>
    <w:multiLevelType w:val="hybridMultilevel"/>
    <w:tmpl w:val="60F4D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D6666A"/>
    <w:multiLevelType w:val="hybridMultilevel"/>
    <w:tmpl w:val="6422F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461ABC"/>
    <w:multiLevelType w:val="hybridMultilevel"/>
    <w:tmpl w:val="C7A23058"/>
    <w:lvl w:ilvl="0" w:tplc="08090015">
      <w:start w:val="1"/>
      <w:numFmt w:val="upp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C177650"/>
    <w:multiLevelType w:val="hybridMultilevel"/>
    <w:tmpl w:val="3580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C16B0"/>
    <w:multiLevelType w:val="hybridMultilevel"/>
    <w:tmpl w:val="EE829704"/>
    <w:lvl w:ilvl="0" w:tplc="7E1A45A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30B3416"/>
    <w:multiLevelType w:val="hybridMultilevel"/>
    <w:tmpl w:val="B6A0C478"/>
    <w:lvl w:ilvl="0" w:tplc="A3C42E4C">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70165C"/>
    <w:multiLevelType w:val="hybridMultilevel"/>
    <w:tmpl w:val="1600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66EE6"/>
    <w:multiLevelType w:val="hybridMultilevel"/>
    <w:tmpl w:val="E26CC8F6"/>
    <w:lvl w:ilvl="0" w:tplc="04E06FC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706E8"/>
    <w:multiLevelType w:val="hybridMultilevel"/>
    <w:tmpl w:val="5994E688"/>
    <w:lvl w:ilvl="0" w:tplc="08090015">
      <w:start w:val="1"/>
      <w:numFmt w:val="upp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4DAC79FB"/>
    <w:multiLevelType w:val="hybridMultilevel"/>
    <w:tmpl w:val="C49654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EB77850"/>
    <w:multiLevelType w:val="hybridMultilevel"/>
    <w:tmpl w:val="DDD00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CC30C8"/>
    <w:multiLevelType w:val="hybridMultilevel"/>
    <w:tmpl w:val="0400F5A0"/>
    <w:lvl w:ilvl="0" w:tplc="B50E7FE6">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F22BA"/>
    <w:multiLevelType w:val="hybridMultilevel"/>
    <w:tmpl w:val="E0F6C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8A6040"/>
    <w:multiLevelType w:val="hybridMultilevel"/>
    <w:tmpl w:val="8B30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504612"/>
    <w:multiLevelType w:val="hybridMultilevel"/>
    <w:tmpl w:val="B0A0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758A1"/>
    <w:multiLevelType w:val="hybridMultilevel"/>
    <w:tmpl w:val="F91AF620"/>
    <w:lvl w:ilvl="0" w:tplc="7700CAC2">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5090B7E"/>
    <w:multiLevelType w:val="hybridMultilevel"/>
    <w:tmpl w:val="EBFE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8C1A6A"/>
    <w:multiLevelType w:val="hybridMultilevel"/>
    <w:tmpl w:val="375E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76B3F"/>
    <w:multiLevelType w:val="multilevel"/>
    <w:tmpl w:val="509C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2619A7"/>
    <w:multiLevelType w:val="hybridMultilevel"/>
    <w:tmpl w:val="9C784EFE"/>
    <w:lvl w:ilvl="0" w:tplc="C56E80D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4E0D1E"/>
    <w:multiLevelType w:val="hybridMultilevel"/>
    <w:tmpl w:val="25906D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5A2C5F"/>
    <w:multiLevelType w:val="hybridMultilevel"/>
    <w:tmpl w:val="19ECFB22"/>
    <w:lvl w:ilvl="0" w:tplc="B50E7FE6">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9F6E56"/>
    <w:multiLevelType w:val="hybridMultilevel"/>
    <w:tmpl w:val="4754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911A60"/>
    <w:multiLevelType w:val="hybridMultilevel"/>
    <w:tmpl w:val="D75C876C"/>
    <w:lvl w:ilvl="0" w:tplc="08090015">
      <w:start w:val="1"/>
      <w:numFmt w:val="upp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15:restartNumberingAfterBreak="0">
    <w:nsid w:val="68833236"/>
    <w:multiLevelType w:val="hybridMultilevel"/>
    <w:tmpl w:val="D79AC4C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A3D6A5A"/>
    <w:multiLevelType w:val="hybridMultilevel"/>
    <w:tmpl w:val="46A0DA04"/>
    <w:lvl w:ilvl="0" w:tplc="6C72E0F8">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C20D1A"/>
    <w:multiLevelType w:val="hybridMultilevel"/>
    <w:tmpl w:val="51DCFCE6"/>
    <w:lvl w:ilvl="0" w:tplc="8DC8CD7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B5864"/>
    <w:multiLevelType w:val="hybridMultilevel"/>
    <w:tmpl w:val="EBFE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EB3DD8"/>
    <w:multiLevelType w:val="hybridMultilevel"/>
    <w:tmpl w:val="19FAD702"/>
    <w:lvl w:ilvl="0" w:tplc="1F24F0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1917F4"/>
    <w:multiLevelType w:val="hybridMultilevel"/>
    <w:tmpl w:val="732CD472"/>
    <w:lvl w:ilvl="0" w:tplc="96B295A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D508F"/>
    <w:multiLevelType w:val="hybridMultilevel"/>
    <w:tmpl w:val="EBFE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37"/>
  </w:num>
  <w:num w:numId="4">
    <w:abstractNumId w:val="16"/>
  </w:num>
  <w:num w:numId="5">
    <w:abstractNumId w:val="7"/>
  </w:num>
  <w:num w:numId="6">
    <w:abstractNumId w:val="11"/>
  </w:num>
  <w:num w:numId="7">
    <w:abstractNumId w:val="2"/>
  </w:num>
  <w:num w:numId="8">
    <w:abstractNumId w:val="9"/>
  </w:num>
  <w:num w:numId="9">
    <w:abstractNumId w:val="25"/>
  </w:num>
  <w:num w:numId="10">
    <w:abstractNumId w:val="14"/>
  </w:num>
  <w:num w:numId="11">
    <w:abstractNumId w:val="38"/>
  </w:num>
  <w:num w:numId="12">
    <w:abstractNumId w:val="30"/>
  </w:num>
  <w:num w:numId="13">
    <w:abstractNumId w:val="41"/>
  </w:num>
  <w:num w:numId="14">
    <w:abstractNumId w:val="44"/>
  </w:num>
  <w:num w:numId="15">
    <w:abstractNumId w:val="35"/>
  </w:num>
  <w:num w:numId="16">
    <w:abstractNumId w:val="29"/>
  </w:num>
  <w:num w:numId="17">
    <w:abstractNumId w:val="18"/>
  </w:num>
  <w:num w:numId="18">
    <w:abstractNumId w:val="33"/>
  </w:num>
  <w:num w:numId="19">
    <w:abstractNumId w:val="4"/>
  </w:num>
  <w:num w:numId="20">
    <w:abstractNumId w:val="10"/>
  </w:num>
  <w:num w:numId="21">
    <w:abstractNumId w:val="5"/>
  </w:num>
  <w:num w:numId="22">
    <w:abstractNumId w:val="34"/>
  </w:num>
  <w:num w:numId="23">
    <w:abstractNumId w:val="20"/>
  </w:num>
  <w:num w:numId="24">
    <w:abstractNumId w:val="40"/>
  </w:num>
  <w:num w:numId="2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1"/>
  </w:num>
  <w:num w:numId="31">
    <w:abstractNumId w:val="43"/>
  </w:num>
  <w:num w:numId="32">
    <w:abstractNumId w:val="17"/>
  </w:num>
  <w:num w:numId="33">
    <w:abstractNumId w:val="31"/>
  </w:num>
  <w:num w:numId="34">
    <w:abstractNumId w:val="19"/>
  </w:num>
  <w:num w:numId="35">
    <w:abstractNumId w:val="32"/>
  </w:num>
  <w:num w:numId="36">
    <w:abstractNumId w:val="24"/>
  </w:num>
  <w:num w:numId="37">
    <w:abstractNumId w:val="0"/>
  </w:num>
  <w:num w:numId="38">
    <w:abstractNumId w:val="36"/>
  </w:num>
  <w:num w:numId="39">
    <w:abstractNumId w:val="26"/>
  </w:num>
  <w:num w:numId="40">
    <w:abstractNumId w:val="15"/>
  </w:num>
  <w:num w:numId="41">
    <w:abstractNumId w:val="27"/>
  </w:num>
  <w:num w:numId="42">
    <w:abstractNumId w:val="12"/>
  </w:num>
  <w:num w:numId="43">
    <w:abstractNumId w:val="5"/>
  </w:num>
  <w:num w:numId="44">
    <w:abstractNumId w:val="21"/>
  </w:num>
  <w:num w:numId="45">
    <w:abstractNumId w:val="42"/>
  </w:num>
  <w:num w:numId="46">
    <w:abstractNumId w:val="2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39"/>
    <w:rsid w:val="00005C92"/>
    <w:rsid w:val="0001431C"/>
    <w:rsid w:val="00030702"/>
    <w:rsid w:val="00030735"/>
    <w:rsid w:val="0003251D"/>
    <w:rsid w:val="000573FF"/>
    <w:rsid w:val="0006023D"/>
    <w:rsid w:val="00080D1F"/>
    <w:rsid w:val="000A005A"/>
    <w:rsid w:val="000A0555"/>
    <w:rsid w:val="000A5B66"/>
    <w:rsid w:val="000C6B2A"/>
    <w:rsid w:val="000E226B"/>
    <w:rsid w:val="000E3BCF"/>
    <w:rsid w:val="000F7E1A"/>
    <w:rsid w:val="00104CCA"/>
    <w:rsid w:val="00130E7C"/>
    <w:rsid w:val="001335CD"/>
    <w:rsid w:val="00142D79"/>
    <w:rsid w:val="00172700"/>
    <w:rsid w:val="0017354B"/>
    <w:rsid w:val="0019357C"/>
    <w:rsid w:val="001B3230"/>
    <w:rsid w:val="001C7E88"/>
    <w:rsid w:val="001F50E4"/>
    <w:rsid w:val="001F64C2"/>
    <w:rsid w:val="00224391"/>
    <w:rsid w:val="00227D06"/>
    <w:rsid w:val="00240251"/>
    <w:rsid w:val="00244C0C"/>
    <w:rsid w:val="002505BA"/>
    <w:rsid w:val="002523D8"/>
    <w:rsid w:val="00253CCA"/>
    <w:rsid w:val="00255F12"/>
    <w:rsid w:val="00270661"/>
    <w:rsid w:val="002769C7"/>
    <w:rsid w:val="002D791D"/>
    <w:rsid w:val="002F0683"/>
    <w:rsid w:val="00304E2D"/>
    <w:rsid w:val="00324943"/>
    <w:rsid w:val="00330229"/>
    <w:rsid w:val="00337922"/>
    <w:rsid w:val="00344EDE"/>
    <w:rsid w:val="00345765"/>
    <w:rsid w:val="003A0AFF"/>
    <w:rsid w:val="003D3694"/>
    <w:rsid w:val="003E794A"/>
    <w:rsid w:val="003F2152"/>
    <w:rsid w:val="003F5B63"/>
    <w:rsid w:val="00411CE4"/>
    <w:rsid w:val="00423D36"/>
    <w:rsid w:val="00455248"/>
    <w:rsid w:val="004562A9"/>
    <w:rsid w:val="004615C2"/>
    <w:rsid w:val="00461B32"/>
    <w:rsid w:val="00492D58"/>
    <w:rsid w:val="004A0615"/>
    <w:rsid w:val="004A30F3"/>
    <w:rsid w:val="004A5D4F"/>
    <w:rsid w:val="004B2451"/>
    <w:rsid w:val="004C7638"/>
    <w:rsid w:val="004D158C"/>
    <w:rsid w:val="004D22CB"/>
    <w:rsid w:val="004D3628"/>
    <w:rsid w:val="004E29CF"/>
    <w:rsid w:val="004E41E0"/>
    <w:rsid w:val="00503793"/>
    <w:rsid w:val="00506497"/>
    <w:rsid w:val="00527C10"/>
    <w:rsid w:val="00530126"/>
    <w:rsid w:val="00532336"/>
    <w:rsid w:val="005437C8"/>
    <w:rsid w:val="0054485E"/>
    <w:rsid w:val="0055660A"/>
    <w:rsid w:val="00561B91"/>
    <w:rsid w:val="00583FFB"/>
    <w:rsid w:val="00586D0C"/>
    <w:rsid w:val="005956D2"/>
    <w:rsid w:val="005C3EF2"/>
    <w:rsid w:val="005D145D"/>
    <w:rsid w:val="005D7665"/>
    <w:rsid w:val="00604FBC"/>
    <w:rsid w:val="0063480C"/>
    <w:rsid w:val="00635F03"/>
    <w:rsid w:val="006445F2"/>
    <w:rsid w:val="006650F3"/>
    <w:rsid w:val="00665323"/>
    <w:rsid w:val="00674967"/>
    <w:rsid w:val="00695D85"/>
    <w:rsid w:val="006A7CC5"/>
    <w:rsid w:val="006B673C"/>
    <w:rsid w:val="006D32C4"/>
    <w:rsid w:val="006D434B"/>
    <w:rsid w:val="006D45B9"/>
    <w:rsid w:val="006D4EE6"/>
    <w:rsid w:val="006D7444"/>
    <w:rsid w:val="006E6494"/>
    <w:rsid w:val="006F119C"/>
    <w:rsid w:val="006F14E1"/>
    <w:rsid w:val="00701AAB"/>
    <w:rsid w:val="00740C6E"/>
    <w:rsid w:val="00757E9E"/>
    <w:rsid w:val="00762EF5"/>
    <w:rsid w:val="007665AF"/>
    <w:rsid w:val="00771AD9"/>
    <w:rsid w:val="00774431"/>
    <w:rsid w:val="00784B70"/>
    <w:rsid w:val="00787D25"/>
    <w:rsid w:val="007977EA"/>
    <w:rsid w:val="00797E1F"/>
    <w:rsid w:val="007D5067"/>
    <w:rsid w:val="007D6D30"/>
    <w:rsid w:val="00804521"/>
    <w:rsid w:val="00837257"/>
    <w:rsid w:val="00897FB7"/>
    <w:rsid w:val="008A056E"/>
    <w:rsid w:val="008A4739"/>
    <w:rsid w:val="008C3C6C"/>
    <w:rsid w:val="008C4EAD"/>
    <w:rsid w:val="008D518B"/>
    <w:rsid w:val="008F20CC"/>
    <w:rsid w:val="008F467C"/>
    <w:rsid w:val="00903572"/>
    <w:rsid w:val="0090770A"/>
    <w:rsid w:val="00915F54"/>
    <w:rsid w:val="009237E4"/>
    <w:rsid w:val="00927EDF"/>
    <w:rsid w:val="00941EAA"/>
    <w:rsid w:val="00945D40"/>
    <w:rsid w:val="009460DB"/>
    <w:rsid w:val="00951222"/>
    <w:rsid w:val="00952563"/>
    <w:rsid w:val="00965959"/>
    <w:rsid w:val="009752DA"/>
    <w:rsid w:val="00975560"/>
    <w:rsid w:val="009765CF"/>
    <w:rsid w:val="009E21C0"/>
    <w:rsid w:val="009E325C"/>
    <w:rsid w:val="00A063B8"/>
    <w:rsid w:val="00A3039F"/>
    <w:rsid w:val="00A36253"/>
    <w:rsid w:val="00A62DEB"/>
    <w:rsid w:val="00A7542B"/>
    <w:rsid w:val="00AB0CED"/>
    <w:rsid w:val="00AF58C2"/>
    <w:rsid w:val="00B0127A"/>
    <w:rsid w:val="00B15496"/>
    <w:rsid w:val="00B360A7"/>
    <w:rsid w:val="00B409D4"/>
    <w:rsid w:val="00B47E63"/>
    <w:rsid w:val="00B47EB8"/>
    <w:rsid w:val="00B64C44"/>
    <w:rsid w:val="00B6760F"/>
    <w:rsid w:val="00B6761D"/>
    <w:rsid w:val="00B81F93"/>
    <w:rsid w:val="00B876F3"/>
    <w:rsid w:val="00B96722"/>
    <w:rsid w:val="00BB2E1A"/>
    <w:rsid w:val="00BB61D0"/>
    <w:rsid w:val="00BD06F0"/>
    <w:rsid w:val="00C10169"/>
    <w:rsid w:val="00C32AE0"/>
    <w:rsid w:val="00C94EC1"/>
    <w:rsid w:val="00C9715D"/>
    <w:rsid w:val="00CB205A"/>
    <w:rsid w:val="00CF7799"/>
    <w:rsid w:val="00D04EF5"/>
    <w:rsid w:val="00D0572F"/>
    <w:rsid w:val="00D36996"/>
    <w:rsid w:val="00D63B1B"/>
    <w:rsid w:val="00D665BA"/>
    <w:rsid w:val="00D72C19"/>
    <w:rsid w:val="00DA1ADE"/>
    <w:rsid w:val="00DA77EB"/>
    <w:rsid w:val="00DB2017"/>
    <w:rsid w:val="00DC3061"/>
    <w:rsid w:val="00DD56A6"/>
    <w:rsid w:val="00DE652C"/>
    <w:rsid w:val="00DF5D55"/>
    <w:rsid w:val="00DF7B00"/>
    <w:rsid w:val="00E12741"/>
    <w:rsid w:val="00E22445"/>
    <w:rsid w:val="00E27DC8"/>
    <w:rsid w:val="00E3163F"/>
    <w:rsid w:val="00E36F61"/>
    <w:rsid w:val="00E41C98"/>
    <w:rsid w:val="00E47335"/>
    <w:rsid w:val="00E53B9D"/>
    <w:rsid w:val="00E57F7E"/>
    <w:rsid w:val="00E85AAB"/>
    <w:rsid w:val="00EE6AFA"/>
    <w:rsid w:val="00EF5121"/>
    <w:rsid w:val="00F54EA4"/>
    <w:rsid w:val="00F5746E"/>
    <w:rsid w:val="00F577AE"/>
    <w:rsid w:val="00F7112A"/>
    <w:rsid w:val="00FB3213"/>
    <w:rsid w:val="00FB4AE5"/>
    <w:rsid w:val="00FB7071"/>
    <w:rsid w:val="00FE4564"/>
    <w:rsid w:val="00FE5597"/>
    <w:rsid w:val="00FF7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612686A"/>
  <w15:docId w15:val="{91C45D83-F831-43FD-86D4-26EB8C3B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722"/>
  </w:style>
  <w:style w:type="paragraph" w:styleId="Footer">
    <w:name w:val="footer"/>
    <w:basedOn w:val="Normal"/>
    <w:link w:val="FooterChar"/>
    <w:uiPriority w:val="99"/>
    <w:unhideWhenUsed/>
    <w:rsid w:val="00B96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22"/>
  </w:style>
  <w:style w:type="paragraph" w:styleId="BalloonText">
    <w:name w:val="Balloon Text"/>
    <w:basedOn w:val="Normal"/>
    <w:link w:val="BalloonTextChar"/>
    <w:uiPriority w:val="99"/>
    <w:semiHidden/>
    <w:unhideWhenUsed/>
    <w:rsid w:val="00A3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39F"/>
    <w:rPr>
      <w:rFonts w:ascii="Tahoma" w:hAnsi="Tahoma" w:cs="Tahoma"/>
      <w:sz w:val="16"/>
      <w:szCs w:val="16"/>
    </w:rPr>
  </w:style>
  <w:style w:type="paragraph" w:styleId="NoSpacing">
    <w:name w:val="No Spacing"/>
    <w:uiPriority w:val="1"/>
    <w:qFormat/>
    <w:rsid w:val="00774431"/>
    <w:pPr>
      <w:spacing w:after="0" w:line="240" w:lineRule="auto"/>
    </w:pPr>
  </w:style>
  <w:style w:type="paragraph" w:styleId="ListParagraph">
    <w:name w:val="List Paragraph"/>
    <w:basedOn w:val="Normal"/>
    <w:uiPriority w:val="34"/>
    <w:qFormat/>
    <w:rsid w:val="006D4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304">
      <w:bodyDiv w:val="1"/>
      <w:marLeft w:val="0"/>
      <w:marRight w:val="0"/>
      <w:marTop w:val="0"/>
      <w:marBottom w:val="0"/>
      <w:divBdr>
        <w:top w:val="none" w:sz="0" w:space="0" w:color="auto"/>
        <w:left w:val="none" w:sz="0" w:space="0" w:color="auto"/>
        <w:bottom w:val="none" w:sz="0" w:space="0" w:color="auto"/>
        <w:right w:val="none" w:sz="0" w:space="0" w:color="auto"/>
      </w:divBdr>
    </w:div>
    <w:div w:id="390271320">
      <w:bodyDiv w:val="1"/>
      <w:marLeft w:val="0"/>
      <w:marRight w:val="0"/>
      <w:marTop w:val="0"/>
      <w:marBottom w:val="0"/>
      <w:divBdr>
        <w:top w:val="none" w:sz="0" w:space="0" w:color="auto"/>
        <w:left w:val="none" w:sz="0" w:space="0" w:color="auto"/>
        <w:bottom w:val="none" w:sz="0" w:space="0" w:color="auto"/>
        <w:right w:val="none" w:sz="0" w:space="0" w:color="auto"/>
      </w:divBdr>
    </w:div>
    <w:div w:id="584454990">
      <w:bodyDiv w:val="1"/>
      <w:marLeft w:val="0"/>
      <w:marRight w:val="0"/>
      <w:marTop w:val="0"/>
      <w:marBottom w:val="0"/>
      <w:divBdr>
        <w:top w:val="none" w:sz="0" w:space="0" w:color="auto"/>
        <w:left w:val="none" w:sz="0" w:space="0" w:color="auto"/>
        <w:bottom w:val="none" w:sz="0" w:space="0" w:color="auto"/>
        <w:right w:val="none" w:sz="0" w:space="0" w:color="auto"/>
      </w:divBdr>
    </w:div>
    <w:div w:id="1048189972">
      <w:bodyDiv w:val="1"/>
      <w:marLeft w:val="0"/>
      <w:marRight w:val="0"/>
      <w:marTop w:val="0"/>
      <w:marBottom w:val="0"/>
      <w:divBdr>
        <w:top w:val="none" w:sz="0" w:space="0" w:color="auto"/>
        <w:left w:val="none" w:sz="0" w:space="0" w:color="auto"/>
        <w:bottom w:val="none" w:sz="0" w:space="0" w:color="auto"/>
        <w:right w:val="none" w:sz="0" w:space="0" w:color="auto"/>
      </w:divBdr>
    </w:div>
    <w:div w:id="130168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431D-195A-49B1-947D-A018D4A6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5675</Words>
  <Characters>32352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TRIMBLE</dc:creator>
  <cp:lastModifiedBy>D DUNLOP</cp:lastModifiedBy>
  <cp:revision>2</cp:revision>
  <dcterms:created xsi:type="dcterms:W3CDTF">2021-07-23T10:46:00Z</dcterms:created>
  <dcterms:modified xsi:type="dcterms:W3CDTF">2021-07-23T10:46:00Z</dcterms:modified>
</cp:coreProperties>
</file>